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20AC15" w14:textId="415E3C51" w:rsidR="000E0CAE" w:rsidRDefault="000E0CAE" w:rsidP="000E0CAE">
      <w:pPr>
        <w:spacing w:line="360" w:lineRule="auto"/>
        <w:jc w:val="center"/>
        <w:rPr>
          <w:sz w:val="32"/>
          <w:szCs w:val="32"/>
        </w:rPr>
      </w:pPr>
    </w:p>
    <w:p w14:paraId="573CB4BC" w14:textId="77777777" w:rsidR="000E0CAE" w:rsidRDefault="000E0CAE" w:rsidP="000E0CAE">
      <w:pPr>
        <w:spacing w:line="360" w:lineRule="auto"/>
        <w:jc w:val="center"/>
        <w:rPr>
          <w:sz w:val="32"/>
          <w:szCs w:val="32"/>
        </w:rPr>
      </w:pPr>
    </w:p>
    <w:p w14:paraId="5248FDD1" w14:textId="77777777" w:rsidR="000E0CAE" w:rsidRDefault="000E0CAE" w:rsidP="000E0CAE">
      <w:pPr>
        <w:spacing w:line="360" w:lineRule="auto"/>
        <w:jc w:val="center"/>
        <w:rPr>
          <w:sz w:val="32"/>
          <w:szCs w:val="32"/>
        </w:rPr>
      </w:pPr>
    </w:p>
    <w:p w14:paraId="754CFD32" w14:textId="6E767A91" w:rsidR="000E0CAE" w:rsidRPr="001815D3" w:rsidRDefault="000E0CAE" w:rsidP="000E0CAE">
      <w:pPr>
        <w:spacing w:line="360" w:lineRule="auto"/>
        <w:jc w:val="center"/>
        <w:rPr>
          <w:sz w:val="32"/>
          <w:szCs w:val="32"/>
        </w:rPr>
      </w:pPr>
      <w:r w:rsidRPr="001815D3">
        <w:rPr>
          <w:sz w:val="32"/>
          <w:szCs w:val="32"/>
        </w:rPr>
        <w:t>WYMAGANIA EDUKACYJNE Z BIOLOGII</w:t>
      </w:r>
    </w:p>
    <w:p w14:paraId="259A7023" w14:textId="422CF040" w:rsidR="000E0CAE" w:rsidRDefault="000E0CAE" w:rsidP="000E0CAE">
      <w:pPr>
        <w:spacing w:line="360" w:lineRule="auto"/>
        <w:jc w:val="center"/>
        <w:rPr>
          <w:b/>
          <w:iCs/>
        </w:rPr>
      </w:pPr>
    </w:p>
    <w:p w14:paraId="5109904E" w14:textId="76F1DDFE" w:rsidR="000E0CAE" w:rsidRDefault="000E0CAE" w:rsidP="000E0CAE">
      <w:pPr>
        <w:spacing w:line="360" w:lineRule="auto"/>
        <w:jc w:val="center"/>
        <w:rPr>
          <w:b/>
          <w:iCs/>
        </w:rPr>
      </w:pPr>
    </w:p>
    <w:p w14:paraId="37DE5B6D" w14:textId="68662BB4" w:rsidR="000E0CAE" w:rsidRDefault="000E0CAE" w:rsidP="000E0CAE">
      <w:pPr>
        <w:spacing w:line="360" w:lineRule="auto"/>
        <w:jc w:val="center"/>
        <w:rPr>
          <w:b/>
          <w:iCs/>
        </w:rPr>
      </w:pPr>
    </w:p>
    <w:p w14:paraId="32A780B1" w14:textId="553E1F8E" w:rsidR="000E0CAE" w:rsidRDefault="000E0CAE" w:rsidP="000E0CAE">
      <w:pPr>
        <w:spacing w:line="360" w:lineRule="auto"/>
        <w:jc w:val="center"/>
        <w:rPr>
          <w:b/>
          <w:iCs/>
        </w:rPr>
      </w:pPr>
    </w:p>
    <w:p w14:paraId="4B4D6240" w14:textId="72BF1F04" w:rsidR="000E0CAE" w:rsidRDefault="000E0CAE" w:rsidP="000E0CAE">
      <w:pPr>
        <w:spacing w:line="360" w:lineRule="auto"/>
        <w:jc w:val="center"/>
        <w:rPr>
          <w:b/>
          <w:iCs/>
        </w:rPr>
      </w:pPr>
    </w:p>
    <w:p w14:paraId="2915E0A1" w14:textId="475743D9" w:rsidR="000E0CAE" w:rsidRDefault="000E0CAE" w:rsidP="000E0CAE">
      <w:pPr>
        <w:spacing w:line="360" w:lineRule="auto"/>
        <w:jc w:val="center"/>
        <w:rPr>
          <w:b/>
          <w:iCs/>
        </w:rPr>
      </w:pPr>
    </w:p>
    <w:p w14:paraId="79D2C0FB" w14:textId="254265A1" w:rsidR="000E0CAE" w:rsidRDefault="000E0CAE" w:rsidP="000E0CAE">
      <w:pPr>
        <w:spacing w:line="360" w:lineRule="auto"/>
        <w:jc w:val="center"/>
        <w:rPr>
          <w:b/>
          <w:iCs/>
        </w:rPr>
      </w:pPr>
    </w:p>
    <w:p w14:paraId="7F41A27B" w14:textId="14035673" w:rsidR="000E0CAE" w:rsidRDefault="000E0CAE" w:rsidP="000E0CAE">
      <w:pPr>
        <w:spacing w:line="360" w:lineRule="auto"/>
        <w:jc w:val="center"/>
        <w:rPr>
          <w:b/>
          <w:iCs/>
        </w:rPr>
      </w:pPr>
    </w:p>
    <w:p w14:paraId="5F1846BA" w14:textId="77777777" w:rsidR="000E0CAE" w:rsidRDefault="000E0CAE" w:rsidP="000E0CAE">
      <w:pPr>
        <w:spacing w:line="360" w:lineRule="auto"/>
        <w:jc w:val="center"/>
        <w:rPr>
          <w:b/>
          <w:iCs/>
        </w:rPr>
      </w:pPr>
    </w:p>
    <w:p w14:paraId="3EBDA119" w14:textId="77777777" w:rsidR="000E0CAE" w:rsidRPr="001815D3" w:rsidRDefault="000E0CAE" w:rsidP="000E0CAE">
      <w:pPr>
        <w:spacing w:line="360" w:lineRule="auto"/>
        <w:jc w:val="center"/>
        <w:rPr>
          <w:b/>
          <w:iCs/>
        </w:rPr>
      </w:pPr>
    </w:p>
    <w:p w14:paraId="20AAB21F" w14:textId="77777777" w:rsidR="000E0CAE" w:rsidRPr="001815D3" w:rsidRDefault="000E0CAE" w:rsidP="000E0CAE">
      <w:pPr>
        <w:spacing w:line="360" w:lineRule="auto"/>
        <w:rPr>
          <w:bCs/>
        </w:rPr>
      </w:pPr>
    </w:p>
    <w:p w14:paraId="4F801CE3" w14:textId="77777777" w:rsidR="000E0CAE" w:rsidRPr="001815D3" w:rsidRDefault="000E0CAE" w:rsidP="000E0CAE">
      <w:pPr>
        <w:spacing w:line="360" w:lineRule="auto"/>
        <w:rPr>
          <w:bCs/>
          <w:sz w:val="28"/>
          <w:szCs w:val="28"/>
        </w:rPr>
      </w:pPr>
    </w:p>
    <w:p w14:paraId="00E11134" w14:textId="77777777" w:rsidR="000E0CAE" w:rsidRPr="001815D3" w:rsidRDefault="000E0CAE" w:rsidP="000E0CAE">
      <w:pPr>
        <w:spacing w:line="360" w:lineRule="auto"/>
        <w:rPr>
          <w:bCs/>
          <w:sz w:val="28"/>
          <w:szCs w:val="28"/>
          <w:lang w:eastAsia="pl-PL"/>
        </w:rPr>
      </w:pPr>
      <w:r w:rsidRPr="001815D3">
        <w:rPr>
          <w:bCs/>
          <w:sz w:val="28"/>
          <w:szCs w:val="28"/>
        </w:rPr>
        <w:t xml:space="preserve">Szkoła Podstawowa im. Królowej Jadwigi w Biskupicach </w:t>
      </w:r>
    </w:p>
    <w:p w14:paraId="555D981C" w14:textId="77777777" w:rsidR="000E0CAE" w:rsidRPr="001815D3" w:rsidRDefault="000E0CAE" w:rsidP="000E0CAE">
      <w:pPr>
        <w:spacing w:line="360" w:lineRule="auto"/>
        <w:rPr>
          <w:bCs/>
        </w:rPr>
      </w:pPr>
      <w:r w:rsidRPr="001815D3">
        <w:rPr>
          <w:bCs/>
        </w:rPr>
        <w:t>rok szkolny 2025/2026</w:t>
      </w:r>
    </w:p>
    <w:p w14:paraId="02A14810" w14:textId="150B7BA3" w:rsidR="000E0CAE" w:rsidRPr="001815D3" w:rsidRDefault="000E0CAE" w:rsidP="000E0CAE">
      <w:pPr>
        <w:spacing w:line="360" w:lineRule="auto"/>
        <w:rPr>
          <w:bCs/>
        </w:rPr>
      </w:pPr>
      <w:r w:rsidRPr="001815D3">
        <w:rPr>
          <w:bCs/>
        </w:rPr>
        <w:t xml:space="preserve">klasa: </w:t>
      </w:r>
      <w:r>
        <w:rPr>
          <w:bCs/>
        </w:rPr>
        <w:t>5</w:t>
      </w:r>
      <w:r w:rsidRPr="001815D3">
        <w:rPr>
          <w:bCs/>
        </w:rPr>
        <w:t xml:space="preserve">A, </w:t>
      </w:r>
      <w:r>
        <w:rPr>
          <w:bCs/>
        </w:rPr>
        <w:t>5</w:t>
      </w:r>
      <w:r w:rsidRPr="001815D3">
        <w:rPr>
          <w:bCs/>
        </w:rPr>
        <w:t xml:space="preserve">B </w:t>
      </w:r>
    </w:p>
    <w:p w14:paraId="00563D3F" w14:textId="77777777" w:rsidR="000E0CAE" w:rsidRPr="001815D3" w:rsidRDefault="000E0CAE" w:rsidP="000E0CAE">
      <w:pPr>
        <w:spacing w:line="360" w:lineRule="auto"/>
        <w:rPr>
          <w:bCs/>
        </w:rPr>
      </w:pPr>
      <w:r w:rsidRPr="001815D3">
        <w:rPr>
          <w:bCs/>
        </w:rPr>
        <w:t>Nauczyciel prowadzący zajęcia:</w:t>
      </w:r>
    </w:p>
    <w:p w14:paraId="07784C8B" w14:textId="77777777" w:rsidR="000E0CAE" w:rsidRPr="001815D3" w:rsidRDefault="000E0CAE" w:rsidP="000E0CAE">
      <w:pPr>
        <w:spacing w:line="360" w:lineRule="auto"/>
        <w:rPr>
          <w:bCs/>
        </w:rPr>
      </w:pPr>
      <w:r w:rsidRPr="001815D3">
        <w:rPr>
          <w:bCs/>
        </w:rPr>
        <w:t>Anna Drużbacka</w:t>
      </w:r>
    </w:p>
    <w:p w14:paraId="3EA597D2" w14:textId="7492D04A" w:rsidR="00BC02D0" w:rsidRDefault="00BC02D0" w:rsidP="00BC02D0">
      <w:pPr>
        <w:ind w:left="142" w:right="119"/>
        <w:rPr>
          <w:rFonts w:asciiTheme="minorHAnsi" w:hAnsiTheme="minorHAnsi" w:cstheme="minorHAnsi"/>
          <w:b/>
          <w:sz w:val="28"/>
        </w:rPr>
      </w:pPr>
    </w:p>
    <w:p w14:paraId="5DE16A7D" w14:textId="2BBF1501" w:rsidR="000E0CAE" w:rsidRDefault="000E0CAE" w:rsidP="00BC02D0">
      <w:pPr>
        <w:ind w:left="142" w:right="119"/>
        <w:rPr>
          <w:rFonts w:asciiTheme="minorHAnsi" w:hAnsiTheme="minorHAnsi" w:cstheme="minorHAnsi"/>
          <w:b/>
          <w:sz w:val="28"/>
        </w:rPr>
      </w:pPr>
    </w:p>
    <w:p w14:paraId="5C9587CD" w14:textId="77777777" w:rsidR="000E0CAE" w:rsidRPr="00BC02D0" w:rsidRDefault="000E0CAE" w:rsidP="00BC02D0">
      <w:pPr>
        <w:ind w:left="142" w:right="119"/>
        <w:rPr>
          <w:rFonts w:asciiTheme="minorHAnsi" w:hAnsiTheme="minorHAnsi" w:cstheme="minorHAnsi"/>
          <w:b/>
          <w:sz w:val="28"/>
        </w:rPr>
      </w:pPr>
    </w:p>
    <w:tbl>
      <w:tblPr>
        <w:tblStyle w:val="TableNormal"/>
        <w:tblW w:w="13641" w:type="dxa"/>
        <w:jc w:val="center"/>
        <w:tblBorders>
          <w:top w:val="single" w:sz="4" w:space="0" w:color="BCBEC0"/>
          <w:left w:val="single" w:sz="4" w:space="0" w:color="BCBEC0"/>
          <w:bottom w:val="single" w:sz="4" w:space="0" w:color="BCBEC0"/>
          <w:right w:val="single" w:sz="4" w:space="0" w:color="BCBEC0"/>
          <w:insideH w:val="single" w:sz="4" w:space="0" w:color="BCBEC0"/>
          <w:insideV w:val="single" w:sz="4" w:space="0" w:color="BCBEC0"/>
        </w:tblBorders>
        <w:tblLayout w:type="fixed"/>
        <w:tblLook w:val="01E0" w:firstRow="1" w:lastRow="1" w:firstColumn="1" w:lastColumn="1" w:noHBand="0" w:noVBand="0"/>
      </w:tblPr>
      <w:tblGrid>
        <w:gridCol w:w="1781"/>
        <w:gridCol w:w="2268"/>
        <w:gridCol w:w="2213"/>
        <w:gridCol w:w="2276"/>
        <w:gridCol w:w="2543"/>
        <w:gridCol w:w="2560"/>
      </w:tblGrid>
      <w:tr w:rsidR="00946AA4" w:rsidRPr="00BC02D0" w14:paraId="3EA597D6" w14:textId="77777777" w:rsidTr="00946AA4">
        <w:trPr>
          <w:trHeight w:val="380"/>
          <w:jc w:val="center"/>
        </w:trPr>
        <w:tc>
          <w:tcPr>
            <w:tcW w:w="1781" w:type="dxa"/>
            <w:vMerge w:val="restart"/>
            <w:tcBorders>
              <w:bottom w:val="single" w:sz="8" w:space="0" w:color="FDB515"/>
            </w:tcBorders>
            <w:shd w:val="clear" w:color="auto" w:fill="auto"/>
            <w:vAlign w:val="center"/>
          </w:tcPr>
          <w:p w14:paraId="3EA597D4" w14:textId="77777777" w:rsidR="00946AA4" w:rsidRPr="000E0CAE" w:rsidRDefault="00946AA4" w:rsidP="00BC02D0">
            <w:pPr>
              <w:pStyle w:val="TableParagraph"/>
              <w:ind w:left="613" w:right="613" w:firstLine="0"/>
              <w:jc w:val="center"/>
              <w:rPr>
                <w:rFonts w:asciiTheme="minorHAnsi" w:hAnsiTheme="minorHAnsi" w:cstheme="minorHAnsi"/>
                <w:b/>
                <w:color w:val="000000" w:themeColor="text1"/>
                <w:sz w:val="17"/>
              </w:rPr>
            </w:pPr>
            <w:r w:rsidRPr="000E0CAE">
              <w:rPr>
                <w:rFonts w:asciiTheme="minorHAnsi" w:hAnsiTheme="minorHAnsi" w:cstheme="minorHAnsi"/>
                <w:b/>
                <w:color w:val="000000" w:themeColor="text1"/>
                <w:sz w:val="17"/>
              </w:rPr>
              <w:t>Temat</w:t>
            </w:r>
          </w:p>
        </w:tc>
        <w:tc>
          <w:tcPr>
            <w:tcW w:w="11860" w:type="dxa"/>
            <w:gridSpan w:val="5"/>
            <w:tcBorders>
              <w:top w:val="single" w:sz="6" w:space="0" w:color="BCBEC0"/>
              <w:bottom w:val="single" w:sz="6" w:space="0" w:color="BCBEC0"/>
            </w:tcBorders>
            <w:shd w:val="clear" w:color="auto" w:fill="auto"/>
          </w:tcPr>
          <w:p w14:paraId="3EA597D5" w14:textId="77777777" w:rsidR="00946AA4" w:rsidRPr="000E0CAE" w:rsidRDefault="00946AA4">
            <w:pPr>
              <w:pStyle w:val="TableParagraph"/>
              <w:spacing w:before="89"/>
              <w:ind w:left="4975" w:right="4975" w:firstLine="0"/>
              <w:jc w:val="center"/>
              <w:rPr>
                <w:rFonts w:asciiTheme="minorHAnsi" w:hAnsiTheme="minorHAnsi" w:cstheme="minorHAnsi"/>
                <w:b/>
                <w:color w:val="000000" w:themeColor="text1"/>
                <w:sz w:val="17"/>
              </w:rPr>
            </w:pPr>
            <w:r w:rsidRPr="000E0CAE">
              <w:rPr>
                <w:rFonts w:asciiTheme="minorHAnsi" w:hAnsiTheme="minorHAnsi" w:cstheme="minorHAnsi"/>
                <w:b/>
                <w:color w:val="000000" w:themeColor="text1"/>
                <w:sz w:val="17"/>
              </w:rPr>
              <w:t>Poziom wymagań</w:t>
            </w:r>
          </w:p>
        </w:tc>
      </w:tr>
      <w:tr w:rsidR="00946AA4" w:rsidRPr="00BC02D0" w14:paraId="3EA597DE" w14:textId="77777777" w:rsidTr="00946AA4">
        <w:trPr>
          <w:trHeight w:val="380"/>
          <w:jc w:val="center"/>
        </w:trPr>
        <w:tc>
          <w:tcPr>
            <w:tcW w:w="1781" w:type="dxa"/>
            <w:vMerge/>
            <w:tcBorders>
              <w:top w:val="nil"/>
              <w:bottom w:val="single" w:sz="8" w:space="0" w:color="FDB515"/>
            </w:tcBorders>
            <w:shd w:val="clear" w:color="auto" w:fill="auto"/>
          </w:tcPr>
          <w:p w14:paraId="3EA597D8" w14:textId="77777777" w:rsidR="00946AA4" w:rsidRPr="000E0CAE" w:rsidRDefault="00946AA4">
            <w:pPr>
              <w:rPr>
                <w:rFonts w:asciiTheme="minorHAnsi" w:hAnsiTheme="minorHAnsi" w:cstheme="minorHAnsi"/>
                <w:color w:val="000000" w:themeColor="text1"/>
                <w:sz w:val="2"/>
                <w:szCs w:val="2"/>
              </w:rPr>
            </w:pPr>
          </w:p>
        </w:tc>
        <w:tc>
          <w:tcPr>
            <w:tcW w:w="2268" w:type="dxa"/>
            <w:tcBorders>
              <w:bottom w:val="single" w:sz="8" w:space="0" w:color="FDB515"/>
            </w:tcBorders>
            <w:shd w:val="clear" w:color="auto" w:fill="auto"/>
          </w:tcPr>
          <w:p w14:paraId="3EA597D9" w14:textId="77777777" w:rsidR="00946AA4" w:rsidRPr="000E0CAE" w:rsidRDefault="00946AA4">
            <w:pPr>
              <w:pStyle w:val="TableParagraph"/>
              <w:spacing w:before="87"/>
              <w:ind w:left="334" w:firstLine="0"/>
              <w:rPr>
                <w:rFonts w:asciiTheme="minorHAnsi" w:hAnsiTheme="minorHAnsi" w:cstheme="minorHAnsi"/>
                <w:b/>
                <w:color w:val="000000" w:themeColor="text1"/>
                <w:sz w:val="17"/>
              </w:rPr>
            </w:pPr>
            <w:r w:rsidRPr="000E0CAE">
              <w:rPr>
                <w:rFonts w:asciiTheme="minorHAnsi" w:hAnsiTheme="minorHAnsi" w:cstheme="minorHAnsi"/>
                <w:b/>
                <w:color w:val="000000" w:themeColor="text1"/>
                <w:sz w:val="17"/>
              </w:rPr>
              <w:t>ocena dopuszczająca</w:t>
            </w:r>
          </w:p>
        </w:tc>
        <w:tc>
          <w:tcPr>
            <w:tcW w:w="2213" w:type="dxa"/>
            <w:tcBorders>
              <w:bottom w:val="single" w:sz="8" w:space="0" w:color="FDB515"/>
            </w:tcBorders>
            <w:shd w:val="clear" w:color="auto" w:fill="auto"/>
          </w:tcPr>
          <w:p w14:paraId="3EA597DA" w14:textId="77777777" w:rsidR="00946AA4" w:rsidRPr="000E0CAE" w:rsidRDefault="00946AA4">
            <w:pPr>
              <w:pStyle w:val="TableParagraph"/>
              <w:spacing w:before="87"/>
              <w:ind w:left="418" w:firstLine="0"/>
              <w:rPr>
                <w:rFonts w:asciiTheme="minorHAnsi" w:hAnsiTheme="minorHAnsi" w:cstheme="minorHAnsi"/>
                <w:b/>
                <w:color w:val="000000" w:themeColor="text1"/>
                <w:sz w:val="17"/>
              </w:rPr>
            </w:pPr>
            <w:r w:rsidRPr="000E0CAE">
              <w:rPr>
                <w:rFonts w:asciiTheme="minorHAnsi" w:hAnsiTheme="minorHAnsi" w:cstheme="minorHAnsi"/>
                <w:b/>
                <w:color w:val="000000" w:themeColor="text1"/>
                <w:sz w:val="17"/>
              </w:rPr>
              <w:t>ocena dostateczna</w:t>
            </w:r>
          </w:p>
        </w:tc>
        <w:tc>
          <w:tcPr>
            <w:tcW w:w="2276" w:type="dxa"/>
            <w:tcBorders>
              <w:bottom w:val="single" w:sz="8" w:space="0" w:color="FDB515"/>
            </w:tcBorders>
            <w:shd w:val="clear" w:color="auto" w:fill="auto"/>
          </w:tcPr>
          <w:p w14:paraId="3EA597DB" w14:textId="77777777" w:rsidR="00946AA4" w:rsidRPr="000E0CAE" w:rsidRDefault="00946AA4">
            <w:pPr>
              <w:pStyle w:val="TableParagraph"/>
              <w:spacing w:before="87"/>
              <w:ind w:left="656" w:firstLine="0"/>
              <w:rPr>
                <w:rFonts w:asciiTheme="minorHAnsi" w:hAnsiTheme="minorHAnsi" w:cstheme="minorHAnsi"/>
                <w:b/>
                <w:color w:val="000000" w:themeColor="text1"/>
                <w:sz w:val="17"/>
              </w:rPr>
            </w:pPr>
            <w:r w:rsidRPr="000E0CAE">
              <w:rPr>
                <w:rFonts w:asciiTheme="minorHAnsi" w:hAnsiTheme="minorHAnsi" w:cstheme="minorHAnsi"/>
                <w:b/>
                <w:color w:val="000000" w:themeColor="text1"/>
                <w:sz w:val="17"/>
              </w:rPr>
              <w:t>ocena dobra</w:t>
            </w:r>
          </w:p>
        </w:tc>
        <w:tc>
          <w:tcPr>
            <w:tcW w:w="2543" w:type="dxa"/>
            <w:tcBorders>
              <w:bottom w:val="single" w:sz="8" w:space="0" w:color="FDB515"/>
            </w:tcBorders>
            <w:shd w:val="clear" w:color="auto" w:fill="auto"/>
          </w:tcPr>
          <w:p w14:paraId="3EA597DC" w14:textId="77777777" w:rsidR="00946AA4" w:rsidRPr="000E0CAE" w:rsidRDefault="00946AA4">
            <w:pPr>
              <w:pStyle w:val="TableParagraph"/>
              <w:spacing w:before="87"/>
              <w:ind w:left="365" w:firstLine="0"/>
              <w:rPr>
                <w:rFonts w:asciiTheme="minorHAnsi" w:hAnsiTheme="minorHAnsi" w:cstheme="minorHAnsi"/>
                <w:b/>
                <w:color w:val="000000" w:themeColor="text1"/>
                <w:sz w:val="17"/>
              </w:rPr>
            </w:pPr>
            <w:r w:rsidRPr="000E0CAE">
              <w:rPr>
                <w:rFonts w:asciiTheme="minorHAnsi" w:hAnsiTheme="minorHAnsi" w:cstheme="minorHAnsi"/>
                <w:b/>
                <w:color w:val="000000" w:themeColor="text1"/>
                <w:sz w:val="17"/>
              </w:rPr>
              <w:t>ocena bardzo dobra</w:t>
            </w:r>
          </w:p>
        </w:tc>
        <w:tc>
          <w:tcPr>
            <w:tcW w:w="2560" w:type="dxa"/>
            <w:tcBorders>
              <w:bottom w:val="single" w:sz="8" w:space="0" w:color="FDB515"/>
            </w:tcBorders>
            <w:shd w:val="clear" w:color="auto" w:fill="auto"/>
          </w:tcPr>
          <w:p w14:paraId="3EA597DD" w14:textId="77777777" w:rsidR="00946AA4" w:rsidRPr="000E0CAE" w:rsidRDefault="00946AA4">
            <w:pPr>
              <w:pStyle w:val="TableParagraph"/>
              <w:spacing w:before="87"/>
              <w:ind w:left="576" w:firstLine="0"/>
              <w:rPr>
                <w:rFonts w:asciiTheme="minorHAnsi" w:hAnsiTheme="minorHAnsi" w:cstheme="minorHAnsi"/>
                <w:b/>
                <w:color w:val="000000" w:themeColor="text1"/>
                <w:sz w:val="17"/>
              </w:rPr>
            </w:pPr>
            <w:r w:rsidRPr="000E0CAE">
              <w:rPr>
                <w:rFonts w:asciiTheme="minorHAnsi" w:hAnsiTheme="minorHAnsi" w:cstheme="minorHAnsi"/>
                <w:b/>
                <w:color w:val="000000" w:themeColor="text1"/>
                <w:sz w:val="17"/>
              </w:rPr>
              <w:t>ocena celująca</w:t>
            </w:r>
          </w:p>
        </w:tc>
      </w:tr>
      <w:tr w:rsidR="00946AA4" w:rsidRPr="00BC02D0" w14:paraId="2B6A9627" w14:textId="77777777" w:rsidTr="00946AA4">
        <w:trPr>
          <w:trHeight w:val="400"/>
          <w:jc w:val="center"/>
        </w:trPr>
        <w:tc>
          <w:tcPr>
            <w:tcW w:w="13641" w:type="dxa"/>
            <w:gridSpan w:val="6"/>
            <w:tcBorders>
              <w:top w:val="single" w:sz="8" w:space="0" w:color="FDB515"/>
              <w:left w:val="single" w:sz="6" w:space="0" w:color="BCBEC0"/>
            </w:tcBorders>
            <w:shd w:val="clear" w:color="auto" w:fill="auto"/>
          </w:tcPr>
          <w:p w14:paraId="1E2FD0D1" w14:textId="2D2DCC6A" w:rsidR="00946AA4" w:rsidRPr="00946AA4" w:rsidRDefault="00946AA4" w:rsidP="00946AA4">
            <w:pPr>
              <w:pStyle w:val="TableParagraph"/>
              <w:tabs>
                <w:tab w:val="left" w:pos="1440"/>
              </w:tabs>
              <w:spacing w:before="52" w:line="206" w:lineRule="exact"/>
              <w:ind w:left="51" w:firstLine="0"/>
              <w:rPr>
                <w:rFonts w:asciiTheme="minorHAnsi" w:hAnsiTheme="minorHAnsi" w:cstheme="minorHAnsi"/>
                <w:b/>
                <w:bCs/>
                <w:sz w:val="17"/>
              </w:rPr>
            </w:pPr>
            <w:r>
              <w:rPr>
                <w:rFonts w:asciiTheme="minorHAnsi" w:hAnsiTheme="minorHAnsi" w:cstheme="minorHAnsi"/>
                <w:sz w:val="17"/>
              </w:rPr>
              <w:tab/>
            </w:r>
            <w:r w:rsidRPr="00946AA4">
              <w:rPr>
                <w:rFonts w:asciiTheme="minorHAnsi" w:hAnsiTheme="minorHAnsi" w:cstheme="minorHAnsi"/>
                <w:b/>
                <w:bCs/>
                <w:sz w:val="17"/>
              </w:rPr>
              <w:t>DZIAŁ I. BIOLOGIA JAKO NAUKA</w:t>
            </w:r>
          </w:p>
        </w:tc>
      </w:tr>
      <w:tr w:rsidR="00946AA4" w:rsidRPr="00BC02D0" w14:paraId="3EA597F6" w14:textId="77777777" w:rsidTr="00946AA4">
        <w:trPr>
          <w:trHeight w:val="2052"/>
          <w:jc w:val="center"/>
        </w:trPr>
        <w:tc>
          <w:tcPr>
            <w:tcW w:w="1781" w:type="dxa"/>
            <w:tcBorders>
              <w:top w:val="single" w:sz="8" w:space="0" w:color="FDB515"/>
              <w:left w:val="single" w:sz="6" w:space="0" w:color="BCBEC0"/>
            </w:tcBorders>
            <w:shd w:val="clear" w:color="auto" w:fill="auto"/>
          </w:tcPr>
          <w:p w14:paraId="3EA597E0" w14:textId="77777777" w:rsidR="00946AA4" w:rsidRPr="00BC02D0" w:rsidRDefault="00946AA4" w:rsidP="0039693C">
            <w:pPr>
              <w:spacing w:before="62"/>
              <w:ind w:left="56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1. Biologia jako nauka</w:t>
            </w:r>
          </w:p>
          <w:p w14:paraId="3EA597E1" w14:textId="77777777" w:rsidR="00946AA4" w:rsidRPr="00BC02D0" w:rsidRDefault="00946AA4">
            <w:pPr>
              <w:pStyle w:val="TableParagraph"/>
              <w:spacing w:before="52"/>
              <w:ind w:left="49" w:firstLine="0"/>
              <w:rPr>
                <w:rFonts w:asciiTheme="minorHAnsi" w:hAnsiTheme="minorHAnsi" w:cstheme="minorHAnsi"/>
                <w:sz w:val="17"/>
              </w:rPr>
            </w:pPr>
          </w:p>
        </w:tc>
        <w:tc>
          <w:tcPr>
            <w:tcW w:w="2268" w:type="dxa"/>
            <w:tcBorders>
              <w:top w:val="single" w:sz="8" w:space="0" w:color="FDB515"/>
            </w:tcBorders>
            <w:shd w:val="clear" w:color="auto" w:fill="auto"/>
          </w:tcPr>
          <w:p w14:paraId="3EA597E2" w14:textId="77777777" w:rsidR="00946AA4" w:rsidRPr="00BC02D0" w:rsidRDefault="00946AA4">
            <w:pPr>
              <w:pStyle w:val="TableParagraph"/>
              <w:spacing w:before="52" w:line="206" w:lineRule="exact"/>
              <w:ind w:left="51" w:firstLine="0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sz w:val="17"/>
              </w:rPr>
              <w:t>Uczeń:</w:t>
            </w:r>
          </w:p>
          <w:p w14:paraId="3EA597E3" w14:textId="77777777" w:rsidR="00946AA4" w:rsidRPr="00BC02D0" w:rsidRDefault="00946AA4" w:rsidP="00946AA4">
            <w:pPr>
              <w:numPr>
                <w:ilvl w:val="0"/>
                <w:numId w:val="88"/>
              </w:numPr>
              <w:tabs>
                <w:tab w:val="left" w:pos="227"/>
              </w:tabs>
              <w:spacing w:before="2" w:line="235" w:lineRule="auto"/>
              <w:ind w:right="57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wskazuje biologię jako naukę o organizmach</w:t>
            </w:r>
          </w:p>
          <w:p w14:paraId="3EA597E4" w14:textId="77777777" w:rsidR="00946AA4" w:rsidRPr="00BC02D0" w:rsidRDefault="00946AA4" w:rsidP="00946AA4">
            <w:pPr>
              <w:numPr>
                <w:ilvl w:val="0"/>
                <w:numId w:val="88"/>
              </w:numPr>
              <w:tabs>
                <w:tab w:val="left" w:pos="227"/>
              </w:tabs>
              <w:spacing w:before="1" w:line="235" w:lineRule="auto"/>
              <w:ind w:right="80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wymienia czynności życiowe organizmów</w:t>
            </w:r>
          </w:p>
          <w:p w14:paraId="2D042542" w14:textId="77777777" w:rsidR="00946AA4" w:rsidRPr="00946AA4" w:rsidRDefault="00946AA4" w:rsidP="00946AA4">
            <w:pPr>
              <w:numPr>
                <w:ilvl w:val="0"/>
                <w:numId w:val="88"/>
              </w:numPr>
              <w:tabs>
                <w:tab w:val="left" w:pos="227"/>
              </w:tabs>
              <w:spacing w:before="2" w:line="235" w:lineRule="auto"/>
              <w:ind w:right="267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podaje przykłady dziedzin biologii</w:t>
            </w:r>
          </w:p>
          <w:p w14:paraId="1316193D" w14:textId="77777777" w:rsidR="00946AA4" w:rsidRDefault="00946AA4" w:rsidP="00946AA4">
            <w:pPr>
              <w:numPr>
                <w:ilvl w:val="0"/>
                <w:numId w:val="88"/>
              </w:numPr>
              <w:tabs>
                <w:tab w:val="left" w:pos="226"/>
              </w:tabs>
              <w:rPr>
                <w:rFonts w:asciiTheme="minorHAnsi" w:hAnsiTheme="minorHAnsi" w:cstheme="minorHAnsi"/>
                <w:sz w:val="17"/>
              </w:rPr>
            </w:pPr>
            <w:r>
              <w:rPr>
                <w:rFonts w:asciiTheme="minorHAnsi" w:hAnsiTheme="minorHAnsi" w:cstheme="minorHAnsi"/>
                <w:sz w:val="17"/>
              </w:rPr>
              <w:t xml:space="preserve">wskazuje   </w:t>
            </w:r>
            <w:r w:rsidRPr="001351BE">
              <w:rPr>
                <w:rFonts w:asciiTheme="minorHAnsi" w:hAnsiTheme="minorHAnsi" w:cstheme="minorHAnsi"/>
                <w:sz w:val="17"/>
              </w:rPr>
              <w:t xml:space="preserve">komórki </w:t>
            </w:r>
            <w:r>
              <w:rPr>
                <w:rFonts w:asciiTheme="minorHAnsi" w:hAnsiTheme="minorHAnsi" w:cstheme="minorHAnsi"/>
                <w:sz w:val="17"/>
              </w:rPr>
              <w:t>jako podstawowej jednostki życia</w:t>
            </w:r>
          </w:p>
          <w:p w14:paraId="3EA597E5" w14:textId="6E54245E" w:rsidR="00946AA4" w:rsidRPr="00BC02D0" w:rsidRDefault="00946AA4" w:rsidP="00946AA4">
            <w:pPr>
              <w:tabs>
                <w:tab w:val="left" w:pos="227"/>
              </w:tabs>
              <w:spacing w:before="2" w:line="235" w:lineRule="auto"/>
              <w:ind w:left="221" w:right="267"/>
              <w:rPr>
                <w:rFonts w:asciiTheme="minorHAnsi" w:hAnsiTheme="minorHAnsi" w:cstheme="minorHAnsi"/>
                <w:sz w:val="17"/>
              </w:rPr>
            </w:pPr>
          </w:p>
        </w:tc>
        <w:tc>
          <w:tcPr>
            <w:tcW w:w="2213" w:type="dxa"/>
            <w:tcBorders>
              <w:top w:val="single" w:sz="8" w:space="0" w:color="FDB515"/>
            </w:tcBorders>
            <w:shd w:val="clear" w:color="auto" w:fill="auto"/>
          </w:tcPr>
          <w:p w14:paraId="3EA597E6" w14:textId="77777777" w:rsidR="00946AA4" w:rsidRPr="00BC02D0" w:rsidRDefault="00946AA4">
            <w:pPr>
              <w:pStyle w:val="TableParagraph"/>
              <w:spacing w:before="52" w:line="206" w:lineRule="exact"/>
              <w:ind w:left="51" w:firstLine="0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sz w:val="17"/>
              </w:rPr>
              <w:t>Uczeń:</w:t>
            </w:r>
          </w:p>
          <w:p w14:paraId="3EA597E7" w14:textId="77777777" w:rsidR="00946AA4" w:rsidRPr="00BC02D0" w:rsidRDefault="00946AA4" w:rsidP="007626F2">
            <w:pPr>
              <w:numPr>
                <w:ilvl w:val="0"/>
                <w:numId w:val="87"/>
              </w:numPr>
              <w:tabs>
                <w:tab w:val="left" w:pos="227"/>
              </w:tabs>
              <w:spacing w:before="2" w:line="235" w:lineRule="auto"/>
              <w:ind w:right="338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określa przedmiot badań biologii jako nauki</w:t>
            </w:r>
          </w:p>
          <w:p w14:paraId="3EA597E8" w14:textId="77777777" w:rsidR="00946AA4" w:rsidRPr="00BC02D0" w:rsidRDefault="00946AA4" w:rsidP="007626F2">
            <w:pPr>
              <w:numPr>
                <w:ilvl w:val="0"/>
                <w:numId w:val="87"/>
              </w:numPr>
              <w:tabs>
                <w:tab w:val="left" w:pos="227"/>
              </w:tabs>
              <w:spacing w:before="1" w:line="235" w:lineRule="auto"/>
              <w:ind w:right="414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opisuje wskazane cechy organizmów</w:t>
            </w:r>
          </w:p>
          <w:p w14:paraId="36983349" w14:textId="77777777" w:rsidR="00946AA4" w:rsidRPr="00946AA4" w:rsidRDefault="00946AA4" w:rsidP="00F37345">
            <w:pPr>
              <w:numPr>
                <w:ilvl w:val="0"/>
                <w:numId w:val="87"/>
              </w:numPr>
              <w:tabs>
                <w:tab w:val="left" w:pos="227"/>
              </w:tabs>
              <w:spacing w:before="2" w:line="235" w:lineRule="auto"/>
              <w:ind w:right="171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wyjaśnia, czym zajmuje się wskazana dziedzina biologii</w:t>
            </w:r>
          </w:p>
          <w:p w14:paraId="3EA597E9" w14:textId="07F4540F" w:rsidR="00946AA4" w:rsidRPr="00BC02D0" w:rsidRDefault="00946AA4" w:rsidP="00F37345">
            <w:pPr>
              <w:numPr>
                <w:ilvl w:val="0"/>
                <w:numId w:val="87"/>
              </w:numPr>
              <w:tabs>
                <w:tab w:val="left" w:pos="227"/>
              </w:tabs>
              <w:spacing w:before="2" w:line="235" w:lineRule="auto"/>
              <w:ind w:right="171"/>
              <w:rPr>
                <w:rFonts w:asciiTheme="minorHAnsi" w:hAnsiTheme="minorHAnsi" w:cstheme="minorHAnsi"/>
                <w:sz w:val="17"/>
              </w:rPr>
            </w:pPr>
            <w:r>
              <w:rPr>
                <w:rFonts w:asciiTheme="minorHAnsi" w:hAnsiTheme="minorHAnsi" w:cstheme="minorHAnsi"/>
                <w:sz w:val="17"/>
              </w:rPr>
              <w:t>wymienia elementy stopniowego komplikowania się organizmu roślinnego lub zwierzęcego</w:t>
            </w:r>
          </w:p>
        </w:tc>
        <w:tc>
          <w:tcPr>
            <w:tcW w:w="2276" w:type="dxa"/>
            <w:tcBorders>
              <w:top w:val="single" w:sz="8" w:space="0" w:color="FDB515"/>
            </w:tcBorders>
            <w:shd w:val="clear" w:color="auto" w:fill="auto"/>
          </w:tcPr>
          <w:p w14:paraId="3EA597EA" w14:textId="77777777" w:rsidR="00946AA4" w:rsidRPr="00BC02D0" w:rsidRDefault="00946AA4">
            <w:pPr>
              <w:pStyle w:val="TableParagraph"/>
              <w:spacing w:before="52" w:line="206" w:lineRule="exact"/>
              <w:ind w:left="51" w:firstLine="0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sz w:val="17"/>
              </w:rPr>
              <w:t>Uczeń:</w:t>
            </w:r>
          </w:p>
          <w:p w14:paraId="3EA597EB" w14:textId="77777777" w:rsidR="00946AA4" w:rsidRPr="00BC02D0" w:rsidRDefault="00946AA4" w:rsidP="007626F2">
            <w:pPr>
              <w:numPr>
                <w:ilvl w:val="0"/>
                <w:numId w:val="86"/>
              </w:numPr>
              <w:tabs>
                <w:tab w:val="left" w:pos="227"/>
              </w:tabs>
              <w:spacing w:before="2" w:line="235" w:lineRule="auto"/>
              <w:ind w:right="349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wykazuje cechy wspólne organizmów</w:t>
            </w:r>
          </w:p>
          <w:p w14:paraId="3EA597EC" w14:textId="27AD9478" w:rsidR="00946AA4" w:rsidRPr="00946AA4" w:rsidRDefault="00946AA4" w:rsidP="007626F2">
            <w:pPr>
              <w:numPr>
                <w:ilvl w:val="0"/>
                <w:numId w:val="86"/>
              </w:numPr>
              <w:tabs>
                <w:tab w:val="left" w:pos="227"/>
              </w:tabs>
              <w:spacing w:before="1" w:line="235" w:lineRule="auto"/>
              <w:ind w:right="248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opisuje czynności życiowe organizmów</w:t>
            </w:r>
          </w:p>
          <w:p w14:paraId="49258CFF" w14:textId="409EDE77" w:rsidR="00946AA4" w:rsidRPr="00946AA4" w:rsidRDefault="00946AA4" w:rsidP="007626F2">
            <w:pPr>
              <w:numPr>
                <w:ilvl w:val="0"/>
                <w:numId w:val="86"/>
              </w:numPr>
              <w:tabs>
                <w:tab w:val="left" w:pos="227"/>
              </w:tabs>
              <w:spacing w:before="1" w:line="235" w:lineRule="auto"/>
              <w:ind w:right="248"/>
              <w:rPr>
                <w:rFonts w:asciiTheme="minorHAnsi" w:hAnsiTheme="minorHAnsi" w:cstheme="minorHAnsi"/>
                <w:sz w:val="17"/>
              </w:rPr>
            </w:pPr>
            <w:r>
              <w:rPr>
                <w:rFonts w:asciiTheme="minorHAnsi" w:hAnsiTheme="minorHAnsi" w:cstheme="minorHAnsi"/>
                <w:sz w:val="17"/>
              </w:rPr>
              <w:t>wymienia elementy stopniowego komplikowania się organizmu roślinnego i zwierzęcego</w:t>
            </w:r>
          </w:p>
          <w:p w14:paraId="3EA597ED" w14:textId="3D19F3DF" w:rsidR="00946AA4" w:rsidRPr="00BC02D0" w:rsidRDefault="00946AA4" w:rsidP="00946AA4">
            <w:pPr>
              <w:pStyle w:val="TableParagraph"/>
              <w:tabs>
                <w:tab w:val="left" w:pos="222"/>
              </w:tabs>
              <w:spacing w:line="235" w:lineRule="auto"/>
              <w:ind w:left="0" w:right="227" w:firstLine="0"/>
              <w:rPr>
                <w:rFonts w:asciiTheme="minorHAnsi" w:hAnsiTheme="minorHAnsi" w:cstheme="minorHAnsi"/>
                <w:sz w:val="17"/>
              </w:rPr>
            </w:pPr>
          </w:p>
        </w:tc>
        <w:tc>
          <w:tcPr>
            <w:tcW w:w="2543" w:type="dxa"/>
            <w:tcBorders>
              <w:top w:val="single" w:sz="8" w:space="0" w:color="FDB515"/>
            </w:tcBorders>
            <w:shd w:val="clear" w:color="auto" w:fill="auto"/>
          </w:tcPr>
          <w:p w14:paraId="3EA597EE" w14:textId="77777777" w:rsidR="00946AA4" w:rsidRPr="00BC02D0" w:rsidRDefault="00946AA4">
            <w:pPr>
              <w:pStyle w:val="TableParagraph"/>
              <w:spacing w:before="52" w:line="206" w:lineRule="exact"/>
              <w:ind w:left="51" w:firstLine="0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sz w:val="17"/>
              </w:rPr>
              <w:t>Uczeń:</w:t>
            </w:r>
          </w:p>
          <w:p w14:paraId="3EA597EF" w14:textId="77777777" w:rsidR="00946AA4" w:rsidRPr="00BC02D0" w:rsidRDefault="00946AA4" w:rsidP="007626F2">
            <w:pPr>
              <w:numPr>
                <w:ilvl w:val="0"/>
                <w:numId w:val="85"/>
              </w:numPr>
              <w:tabs>
                <w:tab w:val="left" w:pos="227"/>
              </w:tabs>
              <w:spacing w:before="2" w:line="235" w:lineRule="auto"/>
              <w:ind w:right="326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charakteryzuje wszystkie czynności życiowe organizmów</w:t>
            </w:r>
          </w:p>
          <w:p w14:paraId="3EA597F0" w14:textId="77777777" w:rsidR="00946AA4" w:rsidRPr="00BC02D0" w:rsidRDefault="00946AA4" w:rsidP="007626F2">
            <w:pPr>
              <w:numPr>
                <w:ilvl w:val="0"/>
                <w:numId w:val="85"/>
              </w:numPr>
              <w:tabs>
                <w:tab w:val="left" w:pos="227"/>
              </w:tabs>
              <w:spacing w:before="2" w:line="235" w:lineRule="auto"/>
              <w:ind w:right="88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 xml:space="preserve">wymienia hierarchicznie poziomy budowy organizmu roślinnego </w:t>
            </w:r>
            <w:r>
              <w:rPr>
                <w:rFonts w:asciiTheme="minorHAnsi" w:hAnsiTheme="minorHAnsi" w:cstheme="minorHAnsi"/>
                <w:color w:val="231F20"/>
                <w:sz w:val="17"/>
              </w:rPr>
              <w:br/>
            </w: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i organizmu zwierzęcego</w:t>
            </w:r>
          </w:p>
          <w:p w14:paraId="385F9A72" w14:textId="77777777" w:rsidR="00946AA4" w:rsidRPr="00946AA4" w:rsidRDefault="00946AA4" w:rsidP="00F37345">
            <w:pPr>
              <w:numPr>
                <w:ilvl w:val="0"/>
                <w:numId w:val="85"/>
              </w:numPr>
              <w:tabs>
                <w:tab w:val="left" w:pos="227"/>
              </w:tabs>
              <w:spacing w:before="3" w:line="235" w:lineRule="auto"/>
              <w:ind w:right="391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charakteryzuje wybrane dziedziny biologii</w:t>
            </w:r>
          </w:p>
          <w:p w14:paraId="3EA597F1" w14:textId="46B4E347" w:rsidR="00946AA4" w:rsidRPr="00BC02D0" w:rsidRDefault="00946AA4" w:rsidP="00F37345">
            <w:pPr>
              <w:numPr>
                <w:ilvl w:val="0"/>
                <w:numId w:val="85"/>
              </w:numPr>
              <w:tabs>
                <w:tab w:val="left" w:pos="227"/>
              </w:tabs>
              <w:spacing w:before="3" w:line="235" w:lineRule="auto"/>
              <w:ind w:right="391"/>
              <w:rPr>
                <w:rFonts w:asciiTheme="minorHAnsi" w:hAnsiTheme="minorHAnsi" w:cstheme="minorHAnsi"/>
                <w:sz w:val="17"/>
              </w:rPr>
            </w:pPr>
            <w:r>
              <w:rPr>
                <w:rFonts w:asciiTheme="minorHAnsi" w:hAnsiTheme="minorHAnsi" w:cstheme="minorHAnsi"/>
                <w:sz w:val="17"/>
              </w:rPr>
              <w:t>omawia  na  ilustracji stopniowe komplikowania się budowy organizmów  zwierzęcych i  roślinnych, zwracając uwagę na różnicę organizmu roślinnego i zwierzęcego</w:t>
            </w:r>
          </w:p>
        </w:tc>
        <w:tc>
          <w:tcPr>
            <w:tcW w:w="2560" w:type="dxa"/>
            <w:tcBorders>
              <w:top w:val="single" w:sz="8" w:space="0" w:color="FDB515"/>
            </w:tcBorders>
            <w:shd w:val="clear" w:color="auto" w:fill="auto"/>
          </w:tcPr>
          <w:p w14:paraId="3EA597F2" w14:textId="77777777" w:rsidR="00946AA4" w:rsidRPr="00BC02D0" w:rsidRDefault="00946AA4">
            <w:pPr>
              <w:pStyle w:val="TableParagraph"/>
              <w:spacing w:before="52" w:line="206" w:lineRule="exact"/>
              <w:ind w:left="51" w:firstLine="0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sz w:val="17"/>
              </w:rPr>
              <w:t>Uczeń:</w:t>
            </w:r>
          </w:p>
          <w:p w14:paraId="3EA597F3" w14:textId="77777777" w:rsidR="00946AA4" w:rsidRPr="00BC02D0" w:rsidRDefault="00946AA4" w:rsidP="00946AA4">
            <w:pPr>
              <w:numPr>
                <w:ilvl w:val="0"/>
                <w:numId w:val="89"/>
              </w:numPr>
              <w:tabs>
                <w:tab w:val="left" w:pos="227"/>
              </w:tabs>
              <w:spacing w:before="2" w:line="235" w:lineRule="auto"/>
              <w:ind w:right="241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wykazuje jedność budowy organizmów</w:t>
            </w:r>
          </w:p>
          <w:p w14:paraId="3EA597F4" w14:textId="77777777" w:rsidR="00946AA4" w:rsidRPr="00BC02D0" w:rsidRDefault="00946AA4" w:rsidP="00946AA4">
            <w:pPr>
              <w:numPr>
                <w:ilvl w:val="0"/>
                <w:numId w:val="89"/>
              </w:numPr>
              <w:tabs>
                <w:tab w:val="left" w:pos="227"/>
              </w:tabs>
              <w:spacing w:before="1" w:line="235" w:lineRule="auto"/>
              <w:ind w:right="423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 xml:space="preserve">porównuje poziomy organizacji organizmów u roślin </w:t>
            </w:r>
            <w:r>
              <w:rPr>
                <w:rFonts w:asciiTheme="minorHAnsi" w:hAnsiTheme="minorHAnsi" w:cstheme="minorHAnsi"/>
                <w:color w:val="231F20"/>
                <w:sz w:val="17"/>
              </w:rPr>
              <w:br/>
            </w: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i zwierząt</w:t>
            </w:r>
          </w:p>
          <w:p w14:paraId="457EC295" w14:textId="77777777" w:rsidR="00946AA4" w:rsidRPr="00946AA4" w:rsidRDefault="00946AA4" w:rsidP="00946AA4">
            <w:pPr>
              <w:numPr>
                <w:ilvl w:val="0"/>
                <w:numId w:val="89"/>
              </w:numPr>
              <w:tabs>
                <w:tab w:val="left" w:pos="227"/>
              </w:tabs>
              <w:spacing w:before="2" w:line="235" w:lineRule="auto"/>
              <w:ind w:right="268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wymienia inne niż podane w podręczniku dziedziny biologii</w:t>
            </w:r>
          </w:p>
          <w:p w14:paraId="2AFBAA71" w14:textId="77777777" w:rsidR="00946AA4" w:rsidRDefault="00946AA4" w:rsidP="00946AA4">
            <w:pPr>
              <w:numPr>
                <w:ilvl w:val="0"/>
                <w:numId w:val="89"/>
              </w:numPr>
              <w:tabs>
                <w:tab w:val="left" w:pos="226"/>
              </w:tabs>
              <w:rPr>
                <w:rFonts w:asciiTheme="minorHAnsi" w:hAnsiTheme="minorHAnsi" w:cstheme="minorHAnsi"/>
                <w:sz w:val="17"/>
              </w:rPr>
            </w:pPr>
            <w:r>
              <w:rPr>
                <w:rFonts w:asciiTheme="minorHAnsi" w:hAnsiTheme="minorHAnsi" w:cstheme="minorHAnsi"/>
                <w:sz w:val="17"/>
              </w:rPr>
              <w:t>analizuje na  ilustracji stopniowe komplikowania się budowy organizmów  zwierzęcych i  roślinnych</w:t>
            </w:r>
          </w:p>
          <w:p w14:paraId="3EA597F5" w14:textId="1F316866" w:rsidR="00946AA4" w:rsidRPr="00BC02D0" w:rsidRDefault="00946AA4" w:rsidP="00946AA4">
            <w:pPr>
              <w:tabs>
                <w:tab w:val="left" w:pos="227"/>
              </w:tabs>
              <w:spacing w:before="2" w:line="235" w:lineRule="auto"/>
              <w:ind w:left="226" w:right="268"/>
              <w:rPr>
                <w:rFonts w:asciiTheme="minorHAnsi" w:hAnsiTheme="minorHAnsi" w:cstheme="minorHAnsi"/>
                <w:sz w:val="17"/>
              </w:rPr>
            </w:pPr>
          </w:p>
        </w:tc>
      </w:tr>
      <w:tr w:rsidR="00946AA4" w:rsidRPr="00BC02D0" w14:paraId="3EA5980D" w14:textId="77777777" w:rsidTr="00946AA4">
        <w:trPr>
          <w:trHeight w:val="1980"/>
          <w:jc w:val="center"/>
        </w:trPr>
        <w:tc>
          <w:tcPr>
            <w:tcW w:w="1781" w:type="dxa"/>
            <w:tcBorders>
              <w:left w:val="single" w:sz="6" w:space="0" w:color="BCBEC0"/>
            </w:tcBorders>
            <w:shd w:val="clear" w:color="auto" w:fill="auto"/>
          </w:tcPr>
          <w:p w14:paraId="3EA597F8" w14:textId="77777777" w:rsidR="00946AA4" w:rsidRPr="00BC02D0" w:rsidRDefault="00946AA4" w:rsidP="00F37345">
            <w:pPr>
              <w:tabs>
                <w:tab w:val="left" w:pos="1650"/>
                <w:tab w:val="left" w:pos="1781"/>
              </w:tabs>
              <w:spacing w:before="65" w:line="235" w:lineRule="auto"/>
              <w:ind w:left="227" w:right="131" w:hanging="172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2. Jak poznawać biologię?</w:t>
            </w:r>
          </w:p>
          <w:p w14:paraId="3EA597F9" w14:textId="77777777" w:rsidR="00946AA4" w:rsidRPr="00BC02D0" w:rsidRDefault="00946AA4">
            <w:pPr>
              <w:pStyle w:val="TableParagraph"/>
              <w:spacing w:before="61" w:line="235" w:lineRule="auto"/>
              <w:ind w:left="220" w:hanging="172"/>
              <w:rPr>
                <w:rFonts w:asciiTheme="minorHAnsi" w:hAnsiTheme="minorHAnsi" w:cstheme="minorHAnsi"/>
                <w:sz w:val="17"/>
              </w:rPr>
            </w:pPr>
          </w:p>
        </w:tc>
        <w:tc>
          <w:tcPr>
            <w:tcW w:w="2268" w:type="dxa"/>
            <w:shd w:val="clear" w:color="auto" w:fill="auto"/>
          </w:tcPr>
          <w:p w14:paraId="3EA597FA" w14:textId="77777777" w:rsidR="00946AA4" w:rsidRPr="00BC02D0" w:rsidRDefault="00946AA4" w:rsidP="007626F2">
            <w:pPr>
              <w:numPr>
                <w:ilvl w:val="0"/>
                <w:numId w:val="84"/>
              </w:numPr>
              <w:tabs>
                <w:tab w:val="left" w:pos="227"/>
              </w:tabs>
              <w:spacing w:before="62" w:line="206" w:lineRule="exact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wskazuje obserwacje</w:t>
            </w:r>
          </w:p>
          <w:p w14:paraId="3EA597FB" w14:textId="77777777" w:rsidR="00946AA4" w:rsidRPr="00BC02D0" w:rsidRDefault="00946AA4" w:rsidP="0039693C">
            <w:pPr>
              <w:spacing w:before="2" w:line="235" w:lineRule="auto"/>
              <w:ind w:left="226" w:right="148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i doświadczenia jako źródła wiedzy biologicznej</w:t>
            </w:r>
          </w:p>
          <w:p w14:paraId="3EA597FC" w14:textId="77777777" w:rsidR="00946AA4" w:rsidRPr="00BC02D0" w:rsidRDefault="00946AA4" w:rsidP="007626F2">
            <w:pPr>
              <w:numPr>
                <w:ilvl w:val="0"/>
                <w:numId w:val="84"/>
              </w:numPr>
              <w:tabs>
                <w:tab w:val="left" w:pos="227"/>
              </w:tabs>
              <w:spacing w:before="1" w:line="235" w:lineRule="auto"/>
              <w:ind w:right="387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wymienia źródła wiedzy biologicznej</w:t>
            </w:r>
          </w:p>
          <w:p w14:paraId="3EA597FD" w14:textId="77777777" w:rsidR="00946AA4" w:rsidRPr="00BC02D0" w:rsidRDefault="00946AA4" w:rsidP="007626F2">
            <w:pPr>
              <w:numPr>
                <w:ilvl w:val="0"/>
                <w:numId w:val="84"/>
              </w:numPr>
              <w:tabs>
                <w:tab w:val="left" w:pos="227"/>
              </w:tabs>
              <w:spacing w:before="2" w:line="235" w:lineRule="auto"/>
              <w:ind w:right="468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z pomocą nauczyciela przeprowadza doświadczenie metodą naukową</w:t>
            </w:r>
          </w:p>
          <w:p w14:paraId="3EA597FE" w14:textId="77777777" w:rsidR="00946AA4" w:rsidRPr="00BC02D0" w:rsidRDefault="00946AA4" w:rsidP="00F37345">
            <w:pPr>
              <w:pStyle w:val="TableParagraph"/>
              <w:tabs>
                <w:tab w:val="left" w:pos="222"/>
              </w:tabs>
              <w:spacing w:before="3" w:line="235" w:lineRule="auto"/>
              <w:ind w:left="51" w:right="607" w:firstLine="0"/>
              <w:jc w:val="both"/>
              <w:rPr>
                <w:rFonts w:asciiTheme="minorHAnsi" w:hAnsiTheme="minorHAnsi" w:cstheme="minorHAnsi"/>
                <w:sz w:val="17"/>
              </w:rPr>
            </w:pPr>
          </w:p>
        </w:tc>
        <w:tc>
          <w:tcPr>
            <w:tcW w:w="2213" w:type="dxa"/>
            <w:shd w:val="clear" w:color="auto" w:fill="auto"/>
          </w:tcPr>
          <w:p w14:paraId="3EA597FF" w14:textId="77777777" w:rsidR="00946AA4" w:rsidRPr="00BC02D0" w:rsidRDefault="00946AA4" w:rsidP="00F37345">
            <w:pPr>
              <w:numPr>
                <w:ilvl w:val="0"/>
                <w:numId w:val="84"/>
              </w:numPr>
              <w:tabs>
                <w:tab w:val="left" w:pos="227"/>
              </w:tabs>
              <w:spacing w:before="65" w:line="235" w:lineRule="auto"/>
              <w:ind w:right="131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 xml:space="preserve">porównuje obserwację </w:t>
            </w:r>
            <w:r>
              <w:rPr>
                <w:rFonts w:asciiTheme="minorHAnsi" w:hAnsiTheme="minorHAnsi" w:cstheme="minorHAnsi"/>
                <w:color w:val="231F20"/>
                <w:sz w:val="17"/>
              </w:rPr>
              <w:br/>
            </w: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z doświadczeniem jako</w:t>
            </w:r>
            <w:r>
              <w:rPr>
                <w:rFonts w:asciiTheme="minorHAnsi" w:hAnsiTheme="minorHAnsi" w:cstheme="minorHAnsi"/>
                <w:color w:val="231F20"/>
                <w:sz w:val="17"/>
              </w:rPr>
              <w:t xml:space="preserve"> </w:t>
            </w: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źródła wiedzy biologicznej</w:t>
            </w:r>
          </w:p>
          <w:p w14:paraId="3EA59800" w14:textId="77777777" w:rsidR="00946AA4" w:rsidRPr="00BC02D0" w:rsidRDefault="00946AA4" w:rsidP="007626F2">
            <w:pPr>
              <w:numPr>
                <w:ilvl w:val="0"/>
                <w:numId w:val="84"/>
              </w:numPr>
              <w:tabs>
                <w:tab w:val="left" w:pos="227"/>
              </w:tabs>
              <w:spacing w:before="2" w:line="235" w:lineRule="auto"/>
              <w:ind w:right="269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korzysta ze źródeł wiedzy wskazanych przez nauczyciela</w:t>
            </w:r>
          </w:p>
          <w:p w14:paraId="3EA59801" w14:textId="77777777" w:rsidR="00946AA4" w:rsidRPr="00BC02D0" w:rsidRDefault="00946AA4" w:rsidP="00F37345">
            <w:pPr>
              <w:numPr>
                <w:ilvl w:val="0"/>
                <w:numId w:val="84"/>
              </w:numPr>
              <w:tabs>
                <w:tab w:val="left" w:pos="227"/>
              </w:tabs>
              <w:spacing w:before="2" w:line="235" w:lineRule="auto"/>
              <w:ind w:right="235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z niewielką pomocą nauczyciela przeprowadza doświadczenie metodą naukową</w:t>
            </w:r>
          </w:p>
        </w:tc>
        <w:tc>
          <w:tcPr>
            <w:tcW w:w="2276" w:type="dxa"/>
            <w:shd w:val="clear" w:color="auto" w:fill="auto"/>
          </w:tcPr>
          <w:p w14:paraId="3EA59802" w14:textId="77777777" w:rsidR="00946AA4" w:rsidRPr="00BC02D0" w:rsidRDefault="00946AA4" w:rsidP="007626F2">
            <w:pPr>
              <w:numPr>
                <w:ilvl w:val="0"/>
                <w:numId w:val="84"/>
              </w:numPr>
              <w:tabs>
                <w:tab w:val="left" w:pos="226"/>
              </w:tabs>
              <w:spacing w:before="65" w:line="235" w:lineRule="auto"/>
              <w:ind w:right="468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na podstawie opisu przeprowadza doświadczenie metodą naukową</w:t>
            </w:r>
          </w:p>
          <w:p w14:paraId="3EA59803" w14:textId="77777777" w:rsidR="00946AA4" w:rsidRPr="00BC02D0" w:rsidRDefault="00946AA4" w:rsidP="007626F2">
            <w:pPr>
              <w:numPr>
                <w:ilvl w:val="0"/>
                <w:numId w:val="84"/>
              </w:numPr>
              <w:tabs>
                <w:tab w:val="left" w:pos="226"/>
              </w:tabs>
              <w:spacing w:before="3" w:line="235" w:lineRule="auto"/>
              <w:ind w:right="225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rozróżnia próbę kontrolną i próbę badawczą</w:t>
            </w:r>
          </w:p>
          <w:p w14:paraId="3EA59804" w14:textId="77777777" w:rsidR="00946AA4" w:rsidRPr="00BC02D0" w:rsidRDefault="00946AA4" w:rsidP="007626F2">
            <w:pPr>
              <w:numPr>
                <w:ilvl w:val="0"/>
                <w:numId w:val="84"/>
              </w:numPr>
              <w:tabs>
                <w:tab w:val="left" w:pos="226"/>
              </w:tabs>
              <w:spacing w:before="2" w:line="235" w:lineRule="auto"/>
              <w:ind w:right="555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opisuje źródła wiedzy biologicznej</w:t>
            </w:r>
          </w:p>
          <w:p w14:paraId="3EA59805" w14:textId="77777777" w:rsidR="00946AA4" w:rsidRPr="00BC02D0" w:rsidRDefault="00946AA4" w:rsidP="00F37345">
            <w:pPr>
              <w:numPr>
                <w:ilvl w:val="0"/>
                <w:numId w:val="84"/>
              </w:numPr>
              <w:tabs>
                <w:tab w:val="left" w:pos="226"/>
              </w:tabs>
              <w:spacing w:before="1" w:line="235" w:lineRule="auto"/>
              <w:ind w:right="329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wymienia cechy dobrego badacza</w:t>
            </w:r>
          </w:p>
        </w:tc>
        <w:tc>
          <w:tcPr>
            <w:tcW w:w="2543" w:type="dxa"/>
            <w:shd w:val="clear" w:color="auto" w:fill="auto"/>
          </w:tcPr>
          <w:p w14:paraId="3EA59806" w14:textId="77777777" w:rsidR="00946AA4" w:rsidRPr="00BC02D0" w:rsidRDefault="00946AA4" w:rsidP="007626F2">
            <w:pPr>
              <w:numPr>
                <w:ilvl w:val="0"/>
                <w:numId w:val="84"/>
              </w:numPr>
              <w:tabs>
                <w:tab w:val="left" w:pos="226"/>
              </w:tabs>
              <w:spacing w:before="65" w:line="235" w:lineRule="auto"/>
              <w:ind w:right="392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wykazuje zalety metody naukowej</w:t>
            </w:r>
          </w:p>
          <w:p w14:paraId="3EA59807" w14:textId="77777777" w:rsidR="00946AA4" w:rsidRPr="00BC02D0" w:rsidRDefault="00946AA4" w:rsidP="007626F2">
            <w:pPr>
              <w:numPr>
                <w:ilvl w:val="0"/>
                <w:numId w:val="84"/>
              </w:numPr>
              <w:tabs>
                <w:tab w:val="left" w:pos="226"/>
              </w:tabs>
              <w:spacing w:before="2" w:line="235" w:lineRule="auto"/>
              <w:ind w:right="123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samodzielnie przeprowadza doświadczenie metodą naukową</w:t>
            </w:r>
          </w:p>
          <w:p w14:paraId="3EA59808" w14:textId="77777777" w:rsidR="00946AA4" w:rsidRPr="00BC02D0" w:rsidRDefault="00946AA4" w:rsidP="007626F2">
            <w:pPr>
              <w:numPr>
                <w:ilvl w:val="0"/>
                <w:numId w:val="84"/>
              </w:numPr>
              <w:tabs>
                <w:tab w:val="left" w:pos="226"/>
              </w:tabs>
              <w:spacing w:before="2" w:line="235" w:lineRule="auto"/>
              <w:ind w:right="59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 xml:space="preserve">posługuje się właściwymi źródłami wiedzy biologicznej </w:t>
            </w:r>
            <w:r>
              <w:rPr>
                <w:rFonts w:asciiTheme="minorHAnsi" w:hAnsiTheme="minorHAnsi" w:cstheme="minorHAnsi"/>
                <w:color w:val="231F20"/>
                <w:sz w:val="17"/>
              </w:rPr>
              <w:br/>
            </w: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do rozwiązywania wskazanych problemów</w:t>
            </w:r>
          </w:p>
          <w:p w14:paraId="3EA59809" w14:textId="77777777" w:rsidR="00946AA4" w:rsidRPr="00BC02D0" w:rsidRDefault="00946AA4" w:rsidP="00F37345">
            <w:pPr>
              <w:numPr>
                <w:ilvl w:val="0"/>
                <w:numId w:val="84"/>
              </w:numPr>
              <w:tabs>
                <w:tab w:val="left" w:pos="226"/>
              </w:tabs>
              <w:spacing w:before="3" w:line="235" w:lineRule="auto"/>
              <w:ind w:right="594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charakteryzuje cechy dobrego badacza</w:t>
            </w:r>
          </w:p>
        </w:tc>
        <w:tc>
          <w:tcPr>
            <w:tcW w:w="2560" w:type="dxa"/>
            <w:shd w:val="clear" w:color="auto" w:fill="auto"/>
          </w:tcPr>
          <w:p w14:paraId="3EA5980A" w14:textId="77777777" w:rsidR="00946AA4" w:rsidRPr="00BC02D0" w:rsidRDefault="00946AA4" w:rsidP="00C327C7">
            <w:pPr>
              <w:numPr>
                <w:ilvl w:val="0"/>
                <w:numId w:val="83"/>
              </w:numPr>
              <w:tabs>
                <w:tab w:val="left" w:pos="226"/>
              </w:tabs>
              <w:spacing w:before="65" w:line="235" w:lineRule="auto"/>
              <w:ind w:right="442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 xml:space="preserve">planuje </w:t>
            </w:r>
            <w:r>
              <w:rPr>
                <w:rFonts w:asciiTheme="minorHAnsi" w:hAnsiTheme="minorHAnsi" w:cstheme="minorHAnsi"/>
                <w:color w:val="231F20"/>
                <w:sz w:val="17"/>
              </w:rPr>
              <w:br/>
            </w: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i przeprowadza doświadczenie metodą naukową</w:t>
            </w:r>
          </w:p>
          <w:p w14:paraId="3EA5980B" w14:textId="77777777" w:rsidR="00946AA4" w:rsidRPr="00BC02D0" w:rsidRDefault="00946AA4" w:rsidP="007626F2">
            <w:pPr>
              <w:numPr>
                <w:ilvl w:val="0"/>
                <w:numId w:val="83"/>
              </w:numPr>
              <w:tabs>
                <w:tab w:val="left" w:pos="226"/>
              </w:tabs>
              <w:spacing w:before="3" w:line="235" w:lineRule="auto"/>
              <w:ind w:right="361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krytycznie analizuje informacje pochodzące z różnych źródeł wiedzy biologicznej</w:t>
            </w:r>
          </w:p>
          <w:p w14:paraId="3EA5980C" w14:textId="77777777" w:rsidR="00946AA4" w:rsidRPr="00BC02D0" w:rsidRDefault="00946AA4" w:rsidP="00F37345">
            <w:pPr>
              <w:numPr>
                <w:ilvl w:val="0"/>
                <w:numId w:val="83"/>
              </w:numPr>
              <w:tabs>
                <w:tab w:val="left" w:pos="226"/>
              </w:tabs>
              <w:spacing w:before="3" w:line="235" w:lineRule="auto"/>
              <w:ind w:right="398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analizuje swoją postawę w odniesieniu do cech dobrego badacza</w:t>
            </w:r>
          </w:p>
        </w:tc>
      </w:tr>
      <w:tr w:rsidR="00946AA4" w:rsidRPr="00BC02D0" w14:paraId="3EA5981E" w14:textId="77777777" w:rsidTr="00946AA4">
        <w:trPr>
          <w:trHeight w:val="2154"/>
          <w:jc w:val="center"/>
        </w:trPr>
        <w:tc>
          <w:tcPr>
            <w:tcW w:w="1781" w:type="dxa"/>
            <w:tcBorders>
              <w:left w:val="single" w:sz="6" w:space="0" w:color="BCBEC0"/>
              <w:bottom w:val="single" w:sz="6" w:space="0" w:color="BCBEC0"/>
            </w:tcBorders>
            <w:shd w:val="clear" w:color="auto" w:fill="auto"/>
          </w:tcPr>
          <w:p w14:paraId="3EA5980F" w14:textId="77777777" w:rsidR="00946AA4" w:rsidRPr="00BC02D0" w:rsidRDefault="00946AA4" w:rsidP="0039693C">
            <w:pPr>
              <w:spacing w:before="65" w:line="235" w:lineRule="auto"/>
              <w:ind w:left="227" w:right="500" w:hanging="172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3. Obserwacje mikroskopowe</w:t>
            </w:r>
          </w:p>
          <w:p w14:paraId="3EA59810" w14:textId="77777777" w:rsidR="00946AA4" w:rsidRPr="00BC02D0" w:rsidRDefault="00946AA4" w:rsidP="0039693C">
            <w:pPr>
              <w:spacing w:before="65" w:line="235" w:lineRule="auto"/>
              <w:ind w:left="227" w:right="605" w:hanging="172"/>
              <w:rPr>
                <w:rFonts w:asciiTheme="minorHAnsi" w:hAnsiTheme="minorHAnsi" w:cstheme="minorHAnsi"/>
                <w:color w:val="231F20"/>
                <w:sz w:val="17"/>
              </w:rPr>
            </w:pPr>
          </w:p>
        </w:tc>
        <w:tc>
          <w:tcPr>
            <w:tcW w:w="2268" w:type="dxa"/>
            <w:tcBorders>
              <w:bottom w:val="single" w:sz="6" w:space="0" w:color="BCBEC0"/>
            </w:tcBorders>
            <w:shd w:val="clear" w:color="auto" w:fill="auto"/>
          </w:tcPr>
          <w:p w14:paraId="3EA59811" w14:textId="77777777" w:rsidR="00946AA4" w:rsidRPr="00BC02D0" w:rsidRDefault="00946AA4" w:rsidP="007626F2">
            <w:pPr>
              <w:numPr>
                <w:ilvl w:val="0"/>
                <w:numId w:val="84"/>
              </w:numPr>
              <w:tabs>
                <w:tab w:val="left" w:pos="226"/>
              </w:tabs>
              <w:spacing w:before="65" w:line="235" w:lineRule="auto"/>
              <w:ind w:right="55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z pomocą nauczyciela</w:t>
            </w:r>
            <w:r>
              <w:rPr>
                <w:rFonts w:asciiTheme="minorHAnsi" w:hAnsiTheme="minorHAnsi" w:cstheme="minorHAnsi"/>
                <w:color w:val="231F20"/>
                <w:sz w:val="17"/>
              </w:rPr>
              <w:t xml:space="preserve"> </w:t>
            </w: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 xml:space="preserve"> naz</w:t>
            </w:r>
            <w:r>
              <w:rPr>
                <w:rFonts w:asciiTheme="minorHAnsi" w:hAnsiTheme="minorHAnsi" w:cstheme="minorHAnsi"/>
                <w:color w:val="231F20"/>
                <w:sz w:val="17"/>
              </w:rPr>
              <w:t>y</w:t>
            </w: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w</w:t>
            </w:r>
            <w:r>
              <w:rPr>
                <w:rFonts w:asciiTheme="minorHAnsi" w:hAnsiTheme="minorHAnsi" w:cstheme="minorHAnsi"/>
                <w:color w:val="231F20"/>
                <w:sz w:val="17"/>
              </w:rPr>
              <w:t>a</w:t>
            </w: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 xml:space="preserve"> części mikroskopu optycznego</w:t>
            </w:r>
          </w:p>
          <w:p w14:paraId="3EA59812" w14:textId="77777777" w:rsidR="00946AA4" w:rsidRPr="00BC02D0" w:rsidRDefault="00946AA4" w:rsidP="00D64E8F">
            <w:pPr>
              <w:numPr>
                <w:ilvl w:val="0"/>
                <w:numId w:val="84"/>
              </w:numPr>
              <w:tabs>
                <w:tab w:val="left" w:pos="227"/>
                <w:tab w:val="left" w:pos="1643"/>
              </w:tabs>
              <w:spacing w:before="3" w:line="235" w:lineRule="auto"/>
              <w:ind w:right="55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obserwuje pod mikroskopem preparaty przygotowane przez nauczyciela</w:t>
            </w:r>
          </w:p>
        </w:tc>
        <w:tc>
          <w:tcPr>
            <w:tcW w:w="2213" w:type="dxa"/>
            <w:tcBorders>
              <w:bottom w:val="single" w:sz="6" w:space="0" w:color="BCBEC0"/>
            </w:tcBorders>
            <w:shd w:val="clear" w:color="auto" w:fill="auto"/>
          </w:tcPr>
          <w:p w14:paraId="3EA59813" w14:textId="77777777" w:rsidR="00946AA4" w:rsidRPr="00BC02D0" w:rsidRDefault="00946AA4" w:rsidP="007626F2">
            <w:pPr>
              <w:numPr>
                <w:ilvl w:val="0"/>
                <w:numId w:val="84"/>
              </w:numPr>
              <w:tabs>
                <w:tab w:val="left" w:pos="226"/>
              </w:tabs>
              <w:spacing w:before="65" w:line="235" w:lineRule="auto"/>
              <w:ind w:right="243"/>
              <w:rPr>
                <w:rFonts w:asciiTheme="minorHAnsi" w:hAnsiTheme="minorHAnsi" w:cstheme="minorHAnsi"/>
                <w:sz w:val="17"/>
              </w:rPr>
            </w:pPr>
            <w:r>
              <w:rPr>
                <w:rFonts w:asciiTheme="minorHAnsi" w:hAnsiTheme="minorHAnsi" w:cstheme="minorHAnsi"/>
                <w:color w:val="231F20"/>
                <w:sz w:val="17"/>
              </w:rPr>
              <w:t>nazywa w</w:t>
            </w: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skazan</w:t>
            </w:r>
            <w:r>
              <w:rPr>
                <w:rFonts w:asciiTheme="minorHAnsi" w:hAnsiTheme="minorHAnsi" w:cstheme="minorHAnsi"/>
                <w:color w:val="231F20"/>
                <w:sz w:val="17"/>
              </w:rPr>
              <w:t>e</w:t>
            </w: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 xml:space="preserve"> przez nauczyciela części mikroskopu optycznego</w:t>
            </w:r>
          </w:p>
          <w:p w14:paraId="3EA59814" w14:textId="77777777" w:rsidR="00946AA4" w:rsidRPr="00BC02D0" w:rsidRDefault="00946AA4" w:rsidP="007626F2">
            <w:pPr>
              <w:numPr>
                <w:ilvl w:val="0"/>
                <w:numId w:val="84"/>
              </w:numPr>
              <w:tabs>
                <w:tab w:val="left" w:pos="226"/>
              </w:tabs>
              <w:spacing w:before="3" w:line="235" w:lineRule="auto"/>
              <w:ind w:right="182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z pomocą nauczyciela wykonuje proste preparaty mikroskopowe</w:t>
            </w:r>
          </w:p>
          <w:p w14:paraId="3EA59815" w14:textId="77777777" w:rsidR="00946AA4" w:rsidRPr="00BC02D0" w:rsidRDefault="00946AA4" w:rsidP="00F37345">
            <w:pPr>
              <w:numPr>
                <w:ilvl w:val="0"/>
                <w:numId w:val="84"/>
              </w:numPr>
              <w:tabs>
                <w:tab w:val="left" w:pos="227"/>
              </w:tabs>
              <w:spacing w:before="2" w:line="235" w:lineRule="auto"/>
              <w:ind w:right="386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 xml:space="preserve">oblicza powiększenie </w:t>
            </w:r>
            <w:r>
              <w:rPr>
                <w:rFonts w:asciiTheme="minorHAnsi" w:hAnsiTheme="minorHAnsi" w:cstheme="minorHAnsi"/>
                <w:color w:val="231F20"/>
                <w:sz w:val="17"/>
              </w:rPr>
              <w:t xml:space="preserve">obrazu </w:t>
            </w: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 xml:space="preserve">mikroskopu </w:t>
            </w:r>
            <w:r>
              <w:rPr>
                <w:rFonts w:asciiTheme="minorHAnsi" w:hAnsiTheme="minorHAnsi" w:cstheme="minorHAnsi"/>
                <w:color w:val="231F20"/>
                <w:sz w:val="17"/>
              </w:rPr>
              <w:t xml:space="preserve">spod </w:t>
            </w: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optycznego</w:t>
            </w:r>
          </w:p>
        </w:tc>
        <w:tc>
          <w:tcPr>
            <w:tcW w:w="2276" w:type="dxa"/>
            <w:tcBorders>
              <w:bottom w:val="single" w:sz="6" w:space="0" w:color="BCBEC0"/>
            </w:tcBorders>
            <w:shd w:val="clear" w:color="auto" w:fill="auto"/>
          </w:tcPr>
          <w:p w14:paraId="3EA59816" w14:textId="77777777" w:rsidR="00946AA4" w:rsidRPr="00BC02D0" w:rsidRDefault="00946AA4" w:rsidP="00F37345">
            <w:pPr>
              <w:numPr>
                <w:ilvl w:val="0"/>
                <w:numId w:val="84"/>
              </w:numPr>
              <w:tabs>
                <w:tab w:val="left" w:pos="226"/>
                <w:tab w:val="left" w:pos="1995"/>
                <w:tab w:val="left" w:pos="2137"/>
              </w:tabs>
              <w:spacing w:before="65" w:line="235" w:lineRule="auto"/>
              <w:ind w:right="273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samodzielnie opisuje budowę mikroskopu optycznego</w:t>
            </w:r>
          </w:p>
          <w:p w14:paraId="3EA59817" w14:textId="77777777" w:rsidR="00946AA4" w:rsidRPr="00BC02D0" w:rsidRDefault="00946AA4" w:rsidP="007626F2">
            <w:pPr>
              <w:numPr>
                <w:ilvl w:val="0"/>
                <w:numId w:val="84"/>
              </w:numPr>
              <w:tabs>
                <w:tab w:val="left" w:pos="226"/>
              </w:tabs>
              <w:spacing w:before="3" w:line="235" w:lineRule="auto"/>
              <w:ind w:right="300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samodzielnie wykonuje preparaty mikroskopowe</w:t>
            </w:r>
          </w:p>
          <w:p w14:paraId="3EA59819" w14:textId="2C98D1D7" w:rsidR="00946AA4" w:rsidRPr="006E35A6" w:rsidRDefault="00946AA4" w:rsidP="006E35A6">
            <w:pPr>
              <w:numPr>
                <w:ilvl w:val="0"/>
                <w:numId w:val="84"/>
              </w:numPr>
              <w:tabs>
                <w:tab w:val="left" w:pos="226"/>
              </w:tabs>
              <w:spacing w:before="1" w:line="235" w:lineRule="auto"/>
              <w:ind w:right="92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z niewielką pomocą nauczyciela nastawia ostrość mikroskopu</w:t>
            </w:r>
            <w:r>
              <w:rPr>
                <w:rFonts w:asciiTheme="minorHAnsi" w:hAnsiTheme="minorHAnsi" w:cstheme="minorHAnsi"/>
                <w:color w:val="231F20"/>
                <w:sz w:val="17"/>
              </w:rPr>
              <w:br/>
            </w: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i wyszukuje obserwowane elementy</w:t>
            </w:r>
          </w:p>
        </w:tc>
        <w:tc>
          <w:tcPr>
            <w:tcW w:w="2543" w:type="dxa"/>
            <w:tcBorders>
              <w:bottom w:val="single" w:sz="6" w:space="0" w:color="BCBEC0"/>
            </w:tcBorders>
            <w:shd w:val="clear" w:color="auto" w:fill="auto"/>
          </w:tcPr>
          <w:p w14:paraId="3EA5981A" w14:textId="77777777" w:rsidR="00946AA4" w:rsidRPr="00BC02D0" w:rsidRDefault="00946AA4" w:rsidP="007626F2">
            <w:pPr>
              <w:numPr>
                <w:ilvl w:val="0"/>
                <w:numId w:val="84"/>
              </w:numPr>
              <w:tabs>
                <w:tab w:val="left" w:pos="226"/>
              </w:tabs>
              <w:spacing w:before="65" w:line="235" w:lineRule="auto"/>
              <w:ind w:right="234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charakteryzuje funkcje wskazywanych części mikroskopu optycznego w kolejności tworzenia się obrazu obiektu</w:t>
            </w:r>
          </w:p>
          <w:p w14:paraId="3EA5981B" w14:textId="6D004251" w:rsidR="00946AA4" w:rsidRPr="00BC02D0" w:rsidRDefault="00946AA4" w:rsidP="00F37345">
            <w:pPr>
              <w:numPr>
                <w:ilvl w:val="0"/>
                <w:numId w:val="84"/>
              </w:numPr>
              <w:tabs>
                <w:tab w:val="left" w:pos="226"/>
              </w:tabs>
              <w:spacing w:before="4" w:line="235" w:lineRule="auto"/>
              <w:ind w:right="251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wykonuje preparaty mikroskopowe, nastawia ostrość mikroskopu, rysuje obraz widziany pod mikroskopem</w:t>
            </w:r>
            <w:r>
              <w:rPr>
                <w:rFonts w:asciiTheme="minorHAnsi" w:hAnsiTheme="minorHAnsi" w:cstheme="minorHAnsi"/>
                <w:color w:val="231F20"/>
                <w:sz w:val="17"/>
              </w:rPr>
              <w:t xml:space="preserve"> </w:t>
            </w:r>
          </w:p>
        </w:tc>
        <w:tc>
          <w:tcPr>
            <w:tcW w:w="2560" w:type="dxa"/>
            <w:tcBorders>
              <w:bottom w:val="single" w:sz="6" w:space="0" w:color="BCBEC0"/>
            </w:tcBorders>
            <w:shd w:val="clear" w:color="auto" w:fill="auto"/>
          </w:tcPr>
          <w:p w14:paraId="3EA5981C" w14:textId="77777777" w:rsidR="00946AA4" w:rsidRPr="00BC02D0" w:rsidRDefault="00946AA4" w:rsidP="007626F2">
            <w:pPr>
              <w:numPr>
                <w:ilvl w:val="0"/>
                <w:numId w:val="83"/>
              </w:numPr>
              <w:tabs>
                <w:tab w:val="left" w:pos="226"/>
              </w:tabs>
              <w:spacing w:before="65" w:line="235" w:lineRule="auto"/>
              <w:ind w:right="250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sprawnie posługuje się mikroskopem optycznym, samodzielnie wykonuje preparaty, rysuje dokładny obraz obiektu obserwowanego pod mikroskopem</w:t>
            </w:r>
          </w:p>
          <w:p w14:paraId="3EA5981D" w14:textId="77777777" w:rsidR="00946AA4" w:rsidRPr="00BC02D0" w:rsidRDefault="00946AA4" w:rsidP="00F37345">
            <w:pPr>
              <w:numPr>
                <w:ilvl w:val="0"/>
                <w:numId w:val="83"/>
              </w:numPr>
              <w:tabs>
                <w:tab w:val="left" w:pos="226"/>
              </w:tabs>
              <w:spacing w:before="6" w:line="235" w:lineRule="auto"/>
              <w:ind w:right="226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i/>
                <w:color w:val="231F20"/>
                <w:sz w:val="17"/>
              </w:rPr>
              <w:t>wskazuje zalety mikroskopu elektronowego</w:t>
            </w: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*</w:t>
            </w:r>
          </w:p>
        </w:tc>
      </w:tr>
    </w:tbl>
    <w:p w14:paraId="3EA5981F" w14:textId="77777777" w:rsidR="00C85752" w:rsidRPr="00BC02D0" w:rsidRDefault="00C85752">
      <w:pPr>
        <w:spacing w:line="235" w:lineRule="auto"/>
        <w:rPr>
          <w:rFonts w:asciiTheme="minorHAnsi" w:hAnsiTheme="minorHAnsi" w:cstheme="minorHAnsi"/>
          <w:sz w:val="17"/>
        </w:rPr>
        <w:sectPr w:rsidR="00C85752" w:rsidRPr="00BC02D0" w:rsidSect="00BC02D0">
          <w:footerReference w:type="default" r:id="rId8"/>
          <w:type w:val="continuous"/>
          <w:pgSz w:w="15600" w:h="11630" w:orient="landscape"/>
          <w:pgMar w:top="720" w:right="720" w:bottom="720" w:left="720" w:header="708" w:footer="708" w:gutter="0"/>
          <w:cols w:space="708"/>
          <w:docGrid w:linePitch="299"/>
        </w:sectPr>
      </w:pPr>
    </w:p>
    <w:tbl>
      <w:tblPr>
        <w:tblStyle w:val="TableNormal"/>
        <w:tblW w:w="0" w:type="auto"/>
        <w:tblInd w:w="110" w:type="dxa"/>
        <w:tblBorders>
          <w:top w:val="single" w:sz="4" w:space="0" w:color="BCBEC0"/>
          <w:left w:val="single" w:sz="4" w:space="0" w:color="BCBEC0"/>
          <w:bottom w:val="single" w:sz="4" w:space="0" w:color="BCBEC0"/>
          <w:right w:val="single" w:sz="4" w:space="0" w:color="BCBEC0"/>
          <w:insideH w:val="single" w:sz="4" w:space="0" w:color="BCBEC0"/>
          <w:insideV w:val="single" w:sz="4" w:space="0" w:color="BCBEC0"/>
        </w:tblBorders>
        <w:tblLayout w:type="fixed"/>
        <w:tblLook w:val="01E0" w:firstRow="1" w:lastRow="1" w:firstColumn="1" w:lastColumn="1" w:noHBand="0" w:noVBand="0"/>
      </w:tblPr>
      <w:tblGrid>
        <w:gridCol w:w="1781"/>
        <w:gridCol w:w="2268"/>
        <w:gridCol w:w="2268"/>
        <w:gridCol w:w="2268"/>
        <w:gridCol w:w="2268"/>
        <w:gridCol w:w="2268"/>
      </w:tblGrid>
      <w:tr w:rsidR="00946AA4" w:rsidRPr="00BC02D0" w14:paraId="3EA59823" w14:textId="77777777" w:rsidTr="00E80CE8">
        <w:trPr>
          <w:trHeight w:val="400"/>
        </w:trPr>
        <w:tc>
          <w:tcPr>
            <w:tcW w:w="1781" w:type="dxa"/>
            <w:vMerge w:val="restart"/>
            <w:tcBorders>
              <w:bottom w:val="single" w:sz="8" w:space="0" w:color="FDB515"/>
            </w:tcBorders>
            <w:shd w:val="clear" w:color="auto" w:fill="auto"/>
            <w:vAlign w:val="center"/>
          </w:tcPr>
          <w:p w14:paraId="3EA59821" w14:textId="77777777" w:rsidR="00946AA4" w:rsidRPr="00E80CE8" w:rsidRDefault="00946AA4" w:rsidP="00E80CE8">
            <w:pPr>
              <w:pStyle w:val="TableParagraph"/>
              <w:ind w:left="613" w:right="613" w:firstLine="0"/>
              <w:jc w:val="center"/>
              <w:rPr>
                <w:rFonts w:asciiTheme="minorHAnsi" w:hAnsiTheme="minorHAnsi" w:cstheme="minorHAnsi"/>
                <w:b/>
                <w:color w:val="B8292F"/>
                <w:sz w:val="17"/>
              </w:rPr>
            </w:pPr>
            <w:r w:rsidRPr="00E80CE8">
              <w:rPr>
                <w:rFonts w:asciiTheme="minorHAnsi" w:hAnsiTheme="minorHAnsi" w:cstheme="minorHAnsi"/>
                <w:b/>
                <w:color w:val="B8292F"/>
                <w:sz w:val="17"/>
              </w:rPr>
              <w:lastRenderedPageBreak/>
              <w:t>Temat</w:t>
            </w:r>
          </w:p>
        </w:tc>
        <w:tc>
          <w:tcPr>
            <w:tcW w:w="11340" w:type="dxa"/>
            <w:gridSpan w:val="5"/>
            <w:shd w:val="clear" w:color="auto" w:fill="auto"/>
          </w:tcPr>
          <w:p w14:paraId="3EA59822" w14:textId="77777777" w:rsidR="00946AA4" w:rsidRPr="00E80CE8" w:rsidRDefault="00946AA4">
            <w:pPr>
              <w:pStyle w:val="TableParagraph"/>
              <w:spacing w:before="92"/>
              <w:ind w:left="4975" w:right="4975" w:firstLine="0"/>
              <w:jc w:val="center"/>
              <w:rPr>
                <w:rFonts w:asciiTheme="minorHAnsi" w:hAnsiTheme="minorHAnsi" w:cstheme="minorHAnsi"/>
                <w:b/>
                <w:color w:val="B8292F"/>
                <w:sz w:val="17"/>
              </w:rPr>
            </w:pPr>
            <w:r w:rsidRPr="00E80CE8">
              <w:rPr>
                <w:rFonts w:asciiTheme="minorHAnsi" w:hAnsiTheme="minorHAnsi" w:cstheme="minorHAnsi"/>
                <w:b/>
                <w:color w:val="B8292F"/>
                <w:sz w:val="17"/>
              </w:rPr>
              <w:t>Poziom wymagań</w:t>
            </w:r>
          </w:p>
        </w:tc>
      </w:tr>
      <w:tr w:rsidR="00946AA4" w:rsidRPr="00BC02D0" w14:paraId="3EA5982B" w14:textId="77777777" w:rsidTr="00E52C26">
        <w:trPr>
          <w:trHeight w:val="380"/>
        </w:trPr>
        <w:tc>
          <w:tcPr>
            <w:tcW w:w="1781" w:type="dxa"/>
            <w:vMerge/>
            <w:tcBorders>
              <w:top w:val="nil"/>
              <w:bottom w:val="single" w:sz="8" w:space="0" w:color="FDB515"/>
            </w:tcBorders>
            <w:shd w:val="clear" w:color="auto" w:fill="auto"/>
          </w:tcPr>
          <w:p w14:paraId="3EA59825" w14:textId="77777777" w:rsidR="00946AA4" w:rsidRPr="00E80CE8" w:rsidRDefault="00946AA4">
            <w:pPr>
              <w:rPr>
                <w:rFonts w:asciiTheme="minorHAnsi" w:hAnsiTheme="minorHAnsi" w:cstheme="minorHAnsi"/>
                <w:color w:val="B8292F"/>
                <w:sz w:val="2"/>
                <w:szCs w:val="2"/>
              </w:rPr>
            </w:pPr>
          </w:p>
        </w:tc>
        <w:tc>
          <w:tcPr>
            <w:tcW w:w="2268" w:type="dxa"/>
            <w:tcBorders>
              <w:bottom w:val="single" w:sz="8" w:space="0" w:color="FDB515"/>
            </w:tcBorders>
            <w:shd w:val="clear" w:color="auto" w:fill="auto"/>
          </w:tcPr>
          <w:p w14:paraId="3EA59826" w14:textId="77777777" w:rsidR="00946AA4" w:rsidRPr="00E80CE8" w:rsidRDefault="00946AA4">
            <w:pPr>
              <w:pStyle w:val="TableParagraph"/>
              <w:spacing w:before="87"/>
              <w:ind w:left="334" w:firstLine="0"/>
              <w:rPr>
                <w:rFonts w:asciiTheme="minorHAnsi" w:hAnsiTheme="minorHAnsi" w:cstheme="minorHAnsi"/>
                <w:b/>
                <w:color w:val="B8292F"/>
                <w:sz w:val="17"/>
              </w:rPr>
            </w:pPr>
            <w:r w:rsidRPr="00E80CE8">
              <w:rPr>
                <w:rFonts w:asciiTheme="minorHAnsi" w:hAnsiTheme="minorHAnsi" w:cstheme="minorHAnsi"/>
                <w:b/>
                <w:color w:val="B8292F"/>
                <w:sz w:val="17"/>
              </w:rPr>
              <w:t>ocena dopuszczająca</w:t>
            </w:r>
          </w:p>
        </w:tc>
        <w:tc>
          <w:tcPr>
            <w:tcW w:w="2268" w:type="dxa"/>
            <w:tcBorders>
              <w:bottom w:val="single" w:sz="8" w:space="0" w:color="FDB515"/>
            </w:tcBorders>
            <w:shd w:val="clear" w:color="auto" w:fill="auto"/>
          </w:tcPr>
          <w:p w14:paraId="3EA59827" w14:textId="77777777" w:rsidR="00946AA4" w:rsidRPr="00E80CE8" w:rsidRDefault="00946AA4">
            <w:pPr>
              <w:pStyle w:val="TableParagraph"/>
              <w:spacing w:before="87"/>
              <w:ind w:left="418" w:firstLine="0"/>
              <w:rPr>
                <w:rFonts w:asciiTheme="minorHAnsi" w:hAnsiTheme="minorHAnsi" w:cstheme="minorHAnsi"/>
                <w:b/>
                <w:color w:val="B8292F"/>
                <w:sz w:val="17"/>
              </w:rPr>
            </w:pPr>
            <w:r w:rsidRPr="00E80CE8">
              <w:rPr>
                <w:rFonts w:asciiTheme="minorHAnsi" w:hAnsiTheme="minorHAnsi" w:cstheme="minorHAnsi"/>
                <w:b/>
                <w:color w:val="B8292F"/>
                <w:sz w:val="17"/>
              </w:rPr>
              <w:t>ocena dostateczna</w:t>
            </w:r>
          </w:p>
        </w:tc>
        <w:tc>
          <w:tcPr>
            <w:tcW w:w="2268" w:type="dxa"/>
            <w:tcBorders>
              <w:bottom w:val="single" w:sz="8" w:space="0" w:color="FDB515"/>
            </w:tcBorders>
            <w:shd w:val="clear" w:color="auto" w:fill="auto"/>
          </w:tcPr>
          <w:p w14:paraId="3EA59828" w14:textId="77777777" w:rsidR="00946AA4" w:rsidRPr="00E80CE8" w:rsidRDefault="00946AA4">
            <w:pPr>
              <w:pStyle w:val="TableParagraph"/>
              <w:spacing w:before="87"/>
              <w:ind w:left="656" w:firstLine="0"/>
              <w:rPr>
                <w:rFonts w:asciiTheme="minorHAnsi" w:hAnsiTheme="minorHAnsi" w:cstheme="minorHAnsi"/>
                <w:b/>
                <w:color w:val="B8292F"/>
                <w:sz w:val="17"/>
              </w:rPr>
            </w:pPr>
            <w:r w:rsidRPr="00E80CE8">
              <w:rPr>
                <w:rFonts w:asciiTheme="minorHAnsi" w:hAnsiTheme="minorHAnsi" w:cstheme="minorHAnsi"/>
                <w:b/>
                <w:color w:val="B8292F"/>
                <w:sz w:val="17"/>
              </w:rPr>
              <w:t>ocena dobra</w:t>
            </w:r>
          </w:p>
        </w:tc>
        <w:tc>
          <w:tcPr>
            <w:tcW w:w="2268" w:type="dxa"/>
            <w:tcBorders>
              <w:bottom w:val="single" w:sz="8" w:space="0" w:color="FDB515"/>
            </w:tcBorders>
            <w:shd w:val="clear" w:color="auto" w:fill="auto"/>
          </w:tcPr>
          <w:p w14:paraId="3EA59829" w14:textId="77777777" w:rsidR="00946AA4" w:rsidRPr="00E80CE8" w:rsidRDefault="00946AA4">
            <w:pPr>
              <w:pStyle w:val="TableParagraph"/>
              <w:spacing w:before="87"/>
              <w:ind w:left="365" w:firstLine="0"/>
              <w:rPr>
                <w:rFonts w:asciiTheme="minorHAnsi" w:hAnsiTheme="minorHAnsi" w:cstheme="minorHAnsi"/>
                <w:b/>
                <w:color w:val="B8292F"/>
                <w:sz w:val="17"/>
              </w:rPr>
            </w:pPr>
            <w:r w:rsidRPr="00E80CE8">
              <w:rPr>
                <w:rFonts w:asciiTheme="minorHAnsi" w:hAnsiTheme="minorHAnsi" w:cstheme="minorHAnsi"/>
                <w:b/>
                <w:color w:val="B8292F"/>
                <w:sz w:val="17"/>
              </w:rPr>
              <w:t>ocena bardzo dobra</w:t>
            </w:r>
          </w:p>
        </w:tc>
        <w:tc>
          <w:tcPr>
            <w:tcW w:w="2268" w:type="dxa"/>
            <w:tcBorders>
              <w:bottom w:val="single" w:sz="8" w:space="0" w:color="FDB515"/>
            </w:tcBorders>
            <w:shd w:val="clear" w:color="auto" w:fill="auto"/>
          </w:tcPr>
          <w:p w14:paraId="3EA5982A" w14:textId="77777777" w:rsidR="00946AA4" w:rsidRPr="00E80CE8" w:rsidRDefault="00946AA4">
            <w:pPr>
              <w:pStyle w:val="TableParagraph"/>
              <w:spacing w:before="87"/>
              <w:ind w:left="576" w:firstLine="0"/>
              <w:rPr>
                <w:rFonts w:asciiTheme="minorHAnsi" w:hAnsiTheme="minorHAnsi" w:cstheme="minorHAnsi"/>
                <w:b/>
                <w:color w:val="B8292F"/>
                <w:sz w:val="17"/>
              </w:rPr>
            </w:pPr>
            <w:r w:rsidRPr="00E80CE8">
              <w:rPr>
                <w:rFonts w:asciiTheme="minorHAnsi" w:hAnsiTheme="minorHAnsi" w:cstheme="minorHAnsi"/>
                <w:b/>
                <w:color w:val="B8292F"/>
                <w:sz w:val="17"/>
              </w:rPr>
              <w:t>ocena celująca</w:t>
            </w:r>
          </w:p>
        </w:tc>
      </w:tr>
      <w:tr w:rsidR="00946AA4" w:rsidRPr="00BC02D0" w14:paraId="33DAD578" w14:textId="77777777" w:rsidTr="00705D42">
        <w:trPr>
          <w:trHeight w:val="380"/>
        </w:trPr>
        <w:tc>
          <w:tcPr>
            <w:tcW w:w="13121" w:type="dxa"/>
            <w:gridSpan w:val="6"/>
            <w:tcBorders>
              <w:top w:val="nil"/>
              <w:bottom w:val="single" w:sz="8" w:space="0" w:color="FDB515"/>
            </w:tcBorders>
            <w:shd w:val="clear" w:color="auto" w:fill="auto"/>
          </w:tcPr>
          <w:p w14:paraId="7A97FD3C" w14:textId="519961E8" w:rsidR="00946AA4" w:rsidRPr="00946AA4" w:rsidRDefault="00946AA4" w:rsidP="00946AA4">
            <w:pPr>
              <w:tabs>
                <w:tab w:val="left" w:pos="226"/>
              </w:tabs>
              <w:ind w:left="225"/>
              <w:rPr>
                <w:rFonts w:asciiTheme="minorHAnsi" w:hAnsiTheme="minorHAnsi" w:cstheme="minorHAnsi"/>
                <w:b/>
                <w:bCs/>
                <w:sz w:val="17"/>
              </w:rPr>
            </w:pPr>
            <w:r w:rsidRPr="00946AA4">
              <w:rPr>
                <w:rFonts w:asciiTheme="minorHAnsi" w:hAnsiTheme="minorHAnsi" w:cstheme="minorHAnsi"/>
                <w:b/>
                <w:bCs/>
                <w:sz w:val="17"/>
              </w:rPr>
              <w:t>DZIAŁ II. Budowa i czynności życiowe organizmów.</w:t>
            </w:r>
          </w:p>
        </w:tc>
      </w:tr>
      <w:tr w:rsidR="00946AA4" w:rsidRPr="00BC02D0" w14:paraId="7BC2C2DD" w14:textId="77777777" w:rsidTr="00946AA4">
        <w:trPr>
          <w:trHeight w:val="897"/>
        </w:trPr>
        <w:tc>
          <w:tcPr>
            <w:tcW w:w="1781" w:type="dxa"/>
            <w:tcBorders>
              <w:left w:val="single" w:sz="6" w:space="0" w:color="BCBEC0"/>
            </w:tcBorders>
            <w:shd w:val="clear" w:color="auto" w:fill="auto"/>
          </w:tcPr>
          <w:p w14:paraId="58FF5628" w14:textId="612DC919" w:rsidR="00946AA4" w:rsidRPr="00BC02D0" w:rsidRDefault="00946AA4" w:rsidP="0039693C">
            <w:pPr>
              <w:spacing w:before="65" w:line="235" w:lineRule="auto"/>
              <w:ind w:left="227" w:right="348" w:hanging="172"/>
              <w:rPr>
                <w:rFonts w:asciiTheme="minorHAnsi" w:hAnsiTheme="minorHAnsi" w:cstheme="minorHAnsi"/>
                <w:color w:val="231F20"/>
                <w:sz w:val="17"/>
              </w:rPr>
            </w:pPr>
            <w:r>
              <w:rPr>
                <w:rFonts w:asciiTheme="minorHAnsi" w:hAnsiTheme="minorHAnsi" w:cstheme="minorHAnsi"/>
                <w:color w:val="231F20"/>
                <w:sz w:val="17"/>
              </w:rPr>
              <w:t>4. Składniki chemiczne organizmów</w:t>
            </w:r>
          </w:p>
        </w:tc>
        <w:tc>
          <w:tcPr>
            <w:tcW w:w="2268" w:type="dxa"/>
            <w:shd w:val="clear" w:color="auto" w:fill="auto"/>
          </w:tcPr>
          <w:p w14:paraId="56992761" w14:textId="5178987D" w:rsidR="00946AA4" w:rsidRPr="00BC02D0" w:rsidRDefault="00682482" w:rsidP="007626F2">
            <w:pPr>
              <w:numPr>
                <w:ilvl w:val="0"/>
                <w:numId w:val="81"/>
              </w:numPr>
              <w:tabs>
                <w:tab w:val="left" w:pos="227"/>
              </w:tabs>
              <w:spacing w:before="65" w:line="235" w:lineRule="auto"/>
              <w:ind w:right="75"/>
              <w:rPr>
                <w:rFonts w:asciiTheme="minorHAnsi" w:hAnsiTheme="minorHAnsi" w:cstheme="minorHAnsi"/>
                <w:color w:val="231F20"/>
                <w:sz w:val="17"/>
              </w:rPr>
            </w:pPr>
            <w:r>
              <w:rPr>
                <w:rFonts w:asciiTheme="minorHAnsi" w:hAnsiTheme="minorHAnsi" w:cstheme="minorHAnsi"/>
                <w:color w:val="231F20"/>
                <w:sz w:val="17"/>
              </w:rPr>
              <w:t>wymienia pierwiastki i związki chemiczne organizmu</w:t>
            </w:r>
          </w:p>
        </w:tc>
        <w:tc>
          <w:tcPr>
            <w:tcW w:w="2268" w:type="dxa"/>
            <w:shd w:val="clear" w:color="auto" w:fill="auto"/>
          </w:tcPr>
          <w:p w14:paraId="4C888ED3" w14:textId="5B958870" w:rsidR="00946AA4" w:rsidRPr="00682482" w:rsidRDefault="00682482" w:rsidP="00682482">
            <w:pPr>
              <w:pStyle w:val="Akapitzlist"/>
              <w:numPr>
                <w:ilvl w:val="0"/>
                <w:numId w:val="117"/>
              </w:numPr>
              <w:tabs>
                <w:tab w:val="left" w:pos="227"/>
              </w:tabs>
              <w:spacing w:before="65" w:line="235" w:lineRule="auto"/>
              <w:ind w:right="115"/>
              <w:rPr>
                <w:rFonts w:asciiTheme="minorHAnsi" w:hAnsiTheme="minorHAnsi" w:cstheme="minorHAnsi"/>
                <w:color w:val="231F20"/>
                <w:sz w:val="17"/>
              </w:rPr>
            </w:pPr>
            <w:r>
              <w:rPr>
                <w:rFonts w:asciiTheme="minorHAnsi" w:hAnsiTheme="minorHAnsi" w:cstheme="minorHAnsi"/>
                <w:color w:val="231F20"/>
                <w:sz w:val="17"/>
              </w:rPr>
              <w:t>wyjaśnia podstawowe funkcje wody, cukrów, tłuszczy, białek</w:t>
            </w:r>
          </w:p>
        </w:tc>
        <w:tc>
          <w:tcPr>
            <w:tcW w:w="2268" w:type="dxa"/>
            <w:shd w:val="clear" w:color="auto" w:fill="auto"/>
          </w:tcPr>
          <w:p w14:paraId="2DDC25A5" w14:textId="5B9F3B13" w:rsidR="00946AA4" w:rsidRPr="00BC02D0" w:rsidRDefault="00682482" w:rsidP="007626F2">
            <w:pPr>
              <w:numPr>
                <w:ilvl w:val="0"/>
                <w:numId w:val="81"/>
              </w:numPr>
              <w:tabs>
                <w:tab w:val="left" w:pos="226"/>
              </w:tabs>
              <w:spacing w:before="65" w:line="235" w:lineRule="auto"/>
              <w:ind w:right="323"/>
              <w:rPr>
                <w:rFonts w:asciiTheme="minorHAnsi" w:hAnsiTheme="minorHAnsi" w:cstheme="minorHAnsi"/>
                <w:color w:val="231F20"/>
                <w:sz w:val="17"/>
              </w:rPr>
            </w:pPr>
            <w:r>
              <w:rPr>
                <w:rFonts w:asciiTheme="minorHAnsi" w:hAnsiTheme="minorHAnsi" w:cstheme="minorHAnsi"/>
                <w:color w:val="231F20"/>
                <w:sz w:val="17"/>
              </w:rPr>
              <w:t>opisuje znaczenie wody i soli mineralnych</w:t>
            </w:r>
          </w:p>
        </w:tc>
        <w:tc>
          <w:tcPr>
            <w:tcW w:w="2268" w:type="dxa"/>
            <w:shd w:val="clear" w:color="auto" w:fill="auto"/>
          </w:tcPr>
          <w:p w14:paraId="719D017B" w14:textId="39D34132" w:rsidR="00946AA4" w:rsidRPr="00BC02D0" w:rsidRDefault="00682482" w:rsidP="007626F2">
            <w:pPr>
              <w:numPr>
                <w:ilvl w:val="0"/>
                <w:numId w:val="81"/>
              </w:numPr>
              <w:tabs>
                <w:tab w:val="left" w:pos="226"/>
              </w:tabs>
              <w:spacing w:before="65" w:line="235" w:lineRule="auto"/>
              <w:ind w:right="184"/>
              <w:rPr>
                <w:rFonts w:asciiTheme="minorHAnsi" w:hAnsiTheme="minorHAnsi" w:cstheme="minorHAnsi"/>
                <w:color w:val="231F20"/>
                <w:sz w:val="17"/>
              </w:rPr>
            </w:pPr>
            <w:r>
              <w:rPr>
                <w:rFonts w:asciiTheme="minorHAnsi" w:hAnsiTheme="minorHAnsi" w:cstheme="minorHAnsi"/>
                <w:color w:val="231F20"/>
                <w:sz w:val="17"/>
              </w:rPr>
              <w:t>opisuje występowanie i znaczenie kwasów nukleinowych</w:t>
            </w:r>
          </w:p>
        </w:tc>
        <w:tc>
          <w:tcPr>
            <w:tcW w:w="2268" w:type="dxa"/>
            <w:shd w:val="clear" w:color="auto" w:fill="auto"/>
          </w:tcPr>
          <w:p w14:paraId="2F4EC405" w14:textId="232D3F01" w:rsidR="00946AA4" w:rsidRPr="00682482" w:rsidRDefault="00682482" w:rsidP="00682482">
            <w:pPr>
              <w:pStyle w:val="Akapitzlist"/>
              <w:numPr>
                <w:ilvl w:val="0"/>
                <w:numId w:val="117"/>
              </w:numPr>
              <w:tabs>
                <w:tab w:val="left" w:pos="226"/>
              </w:tabs>
              <w:spacing w:before="65" w:line="235" w:lineRule="auto"/>
              <w:ind w:right="184"/>
              <w:rPr>
                <w:rFonts w:asciiTheme="minorHAnsi" w:hAnsiTheme="minorHAnsi" w:cstheme="minorHAnsi"/>
                <w:color w:val="231F20"/>
                <w:sz w:val="17"/>
              </w:rPr>
            </w:pPr>
            <w:r w:rsidRPr="00682482">
              <w:rPr>
                <w:rFonts w:asciiTheme="minorHAnsi" w:hAnsiTheme="minorHAnsi" w:cstheme="minorHAnsi"/>
                <w:color w:val="231F20"/>
                <w:sz w:val="17"/>
              </w:rPr>
              <w:t>Sprawnie rozróżnia występowanie cukrów, białek i tłuszczy w poszczególnych produktach żywnościowych</w:t>
            </w:r>
          </w:p>
        </w:tc>
      </w:tr>
      <w:tr w:rsidR="00946AA4" w:rsidRPr="00BC02D0" w14:paraId="3EA59854" w14:textId="77777777" w:rsidTr="0039693C">
        <w:trPr>
          <w:trHeight w:val="2409"/>
        </w:trPr>
        <w:tc>
          <w:tcPr>
            <w:tcW w:w="1781" w:type="dxa"/>
            <w:tcBorders>
              <w:left w:val="single" w:sz="6" w:space="0" w:color="BCBEC0"/>
            </w:tcBorders>
            <w:shd w:val="clear" w:color="auto" w:fill="auto"/>
          </w:tcPr>
          <w:p w14:paraId="3EA5983D" w14:textId="77777777" w:rsidR="00946AA4" w:rsidRPr="00BC02D0" w:rsidRDefault="00946AA4" w:rsidP="0039693C">
            <w:pPr>
              <w:spacing w:before="65" w:line="235" w:lineRule="auto"/>
              <w:ind w:left="227" w:right="348" w:hanging="172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5. Budowa komórki zwierzęcej</w:t>
            </w:r>
          </w:p>
          <w:p w14:paraId="3EA5983E" w14:textId="77777777" w:rsidR="00946AA4" w:rsidRPr="00BC02D0" w:rsidRDefault="00946AA4" w:rsidP="000F05C8">
            <w:pPr>
              <w:pStyle w:val="TableParagraph"/>
              <w:spacing w:before="61" w:line="235" w:lineRule="auto"/>
              <w:ind w:left="220" w:right="242" w:hanging="172"/>
              <w:rPr>
                <w:rFonts w:asciiTheme="minorHAnsi" w:hAnsiTheme="minorHAnsi" w:cstheme="minorHAnsi"/>
                <w:sz w:val="17"/>
              </w:rPr>
            </w:pPr>
          </w:p>
        </w:tc>
        <w:tc>
          <w:tcPr>
            <w:tcW w:w="2268" w:type="dxa"/>
            <w:shd w:val="clear" w:color="auto" w:fill="auto"/>
          </w:tcPr>
          <w:p w14:paraId="3EA5983F" w14:textId="77777777" w:rsidR="00946AA4" w:rsidRPr="00BC02D0" w:rsidRDefault="00946AA4" w:rsidP="007626F2">
            <w:pPr>
              <w:numPr>
                <w:ilvl w:val="0"/>
                <w:numId w:val="81"/>
              </w:numPr>
              <w:tabs>
                <w:tab w:val="left" w:pos="227"/>
              </w:tabs>
              <w:spacing w:before="65" w:line="235" w:lineRule="auto"/>
              <w:ind w:right="75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wskazuje komórkę jako podstawową jednostkę życia</w:t>
            </w:r>
          </w:p>
          <w:p w14:paraId="3EA59840" w14:textId="77777777" w:rsidR="00946AA4" w:rsidRPr="00BC02D0" w:rsidRDefault="00946AA4" w:rsidP="003203BB">
            <w:pPr>
              <w:numPr>
                <w:ilvl w:val="0"/>
                <w:numId w:val="81"/>
              </w:numPr>
              <w:tabs>
                <w:tab w:val="left" w:pos="227"/>
              </w:tabs>
              <w:spacing w:before="2" w:line="235" w:lineRule="auto"/>
              <w:ind w:right="92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podaje przykłady organizmów</w:t>
            </w:r>
            <w:r>
              <w:rPr>
                <w:rFonts w:asciiTheme="minorHAnsi" w:hAnsiTheme="minorHAnsi" w:cstheme="minorHAnsi"/>
                <w:color w:val="231F20"/>
                <w:sz w:val="17"/>
              </w:rPr>
              <w:t xml:space="preserve"> </w:t>
            </w: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jedno-</w:t>
            </w:r>
          </w:p>
          <w:p w14:paraId="3EA59841" w14:textId="77777777" w:rsidR="00946AA4" w:rsidRPr="00BC02D0" w:rsidRDefault="00946AA4" w:rsidP="003203BB">
            <w:pPr>
              <w:spacing w:line="204" w:lineRule="exact"/>
              <w:ind w:left="226" w:right="92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i wielokomórkowych</w:t>
            </w:r>
          </w:p>
          <w:p w14:paraId="3EA59842" w14:textId="77777777" w:rsidR="00946AA4" w:rsidRPr="00BC02D0" w:rsidRDefault="00946AA4" w:rsidP="003203BB">
            <w:pPr>
              <w:numPr>
                <w:ilvl w:val="0"/>
                <w:numId w:val="81"/>
              </w:numPr>
              <w:tabs>
                <w:tab w:val="left" w:pos="227"/>
              </w:tabs>
              <w:spacing w:before="1" w:line="235" w:lineRule="auto"/>
              <w:ind w:right="92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obserwuje preparat nabłonka przygotowany przez nauczyciela</w:t>
            </w:r>
          </w:p>
          <w:p w14:paraId="3EA59843" w14:textId="77777777" w:rsidR="00946AA4" w:rsidRPr="00BC02D0" w:rsidRDefault="00946AA4" w:rsidP="00F37345">
            <w:pPr>
              <w:pStyle w:val="TableParagraph"/>
              <w:tabs>
                <w:tab w:val="left" w:pos="222"/>
              </w:tabs>
              <w:spacing w:before="2" w:line="235" w:lineRule="auto"/>
              <w:ind w:left="51" w:right="159" w:firstLine="0"/>
              <w:rPr>
                <w:rFonts w:asciiTheme="minorHAnsi" w:hAnsiTheme="minorHAnsi" w:cstheme="minorHAnsi"/>
                <w:sz w:val="17"/>
              </w:rPr>
            </w:pPr>
          </w:p>
        </w:tc>
        <w:tc>
          <w:tcPr>
            <w:tcW w:w="2268" w:type="dxa"/>
            <w:shd w:val="clear" w:color="auto" w:fill="auto"/>
          </w:tcPr>
          <w:p w14:paraId="3EA59844" w14:textId="77777777" w:rsidR="00946AA4" w:rsidRPr="00BC02D0" w:rsidRDefault="00946AA4" w:rsidP="007626F2">
            <w:pPr>
              <w:numPr>
                <w:ilvl w:val="0"/>
                <w:numId w:val="81"/>
              </w:numPr>
              <w:tabs>
                <w:tab w:val="left" w:pos="227"/>
              </w:tabs>
              <w:spacing w:before="65" w:line="235" w:lineRule="auto"/>
              <w:ind w:right="115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wyjaśnia, dlaczego komórkę nazywamy podstawową jednostką organizmu</w:t>
            </w:r>
          </w:p>
          <w:p w14:paraId="3EA59845" w14:textId="77777777" w:rsidR="00946AA4" w:rsidRPr="00BC02D0" w:rsidRDefault="00946AA4" w:rsidP="007626F2">
            <w:pPr>
              <w:numPr>
                <w:ilvl w:val="0"/>
                <w:numId w:val="81"/>
              </w:numPr>
              <w:tabs>
                <w:tab w:val="left" w:pos="227"/>
              </w:tabs>
              <w:spacing w:before="3" w:line="235" w:lineRule="auto"/>
              <w:ind w:right="95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wymienia organelle komórki zwierzęcej</w:t>
            </w:r>
          </w:p>
          <w:p w14:paraId="3EA59846" w14:textId="77777777" w:rsidR="00946AA4" w:rsidRPr="00BC02D0" w:rsidRDefault="00946AA4" w:rsidP="007626F2">
            <w:pPr>
              <w:numPr>
                <w:ilvl w:val="0"/>
                <w:numId w:val="81"/>
              </w:numPr>
              <w:tabs>
                <w:tab w:val="left" w:pos="227"/>
              </w:tabs>
              <w:spacing w:before="1" w:line="235" w:lineRule="auto"/>
              <w:ind w:right="82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z pomocą nauczyciela wykonuje preparat nabłonka</w:t>
            </w:r>
          </w:p>
          <w:p w14:paraId="3EA59847" w14:textId="77777777" w:rsidR="00946AA4" w:rsidRPr="00BC02D0" w:rsidRDefault="00946AA4" w:rsidP="00F37345">
            <w:pPr>
              <w:pStyle w:val="TableParagraph"/>
              <w:tabs>
                <w:tab w:val="left" w:pos="222"/>
              </w:tabs>
              <w:spacing w:line="235" w:lineRule="auto"/>
              <w:ind w:left="51" w:right="286" w:firstLine="0"/>
              <w:rPr>
                <w:rFonts w:asciiTheme="minorHAnsi" w:hAnsiTheme="minorHAnsi" w:cstheme="minorHAnsi"/>
                <w:sz w:val="17"/>
              </w:rPr>
            </w:pPr>
          </w:p>
        </w:tc>
        <w:tc>
          <w:tcPr>
            <w:tcW w:w="2268" w:type="dxa"/>
            <w:shd w:val="clear" w:color="auto" w:fill="auto"/>
          </w:tcPr>
          <w:p w14:paraId="3EA59848" w14:textId="77777777" w:rsidR="00946AA4" w:rsidRPr="00BC02D0" w:rsidRDefault="00946AA4" w:rsidP="007626F2">
            <w:pPr>
              <w:numPr>
                <w:ilvl w:val="0"/>
                <w:numId w:val="81"/>
              </w:numPr>
              <w:tabs>
                <w:tab w:val="left" w:pos="226"/>
              </w:tabs>
              <w:spacing w:before="65" w:line="235" w:lineRule="auto"/>
              <w:ind w:right="323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opisuje kształty komórek zwierzęcych</w:t>
            </w:r>
          </w:p>
          <w:p w14:paraId="3EA59849" w14:textId="77777777" w:rsidR="00946AA4" w:rsidRPr="00BC02D0" w:rsidRDefault="00946AA4" w:rsidP="007626F2">
            <w:pPr>
              <w:numPr>
                <w:ilvl w:val="0"/>
                <w:numId w:val="81"/>
              </w:numPr>
              <w:tabs>
                <w:tab w:val="left" w:pos="226"/>
              </w:tabs>
              <w:spacing w:before="2" w:line="235" w:lineRule="auto"/>
              <w:ind w:right="329"/>
              <w:jc w:val="both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opisuje budowę komórki zwierzęcej na podstawie ilustracji</w:t>
            </w:r>
          </w:p>
          <w:p w14:paraId="3EA5984A" w14:textId="77777777" w:rsidR="00946AA4" w:rsidRPr="00BC02D0" w:rsidRDefault="00946AA4" w:rsidP="003203BB">
            <w:pPr>
              <w:numPr>
                <w:ilvl w:val="0"/>
                <w:numId w:val="81"/>
              </w:numPr>
              <w:tabs>
                <w:tab w:val="left" w:pos="226"/>
              </w:tabs>
              <w:spacing w:before="2" w:line="235" w:lineRule="auto"/>
              <w:ind w:right="243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z niewielką pomocą nauczyciela wykonuje preparat nabłonka</w:t>
            </w:r>
          </w:p>
          <w:p w14:paraId="3EA5984B" w14:textId="77777777" w:rsidR="00946AA4" w:rsidRPr="00BC02D0" w:rsidRDefault="00946AA4" w:rsidP="00F37345">
            <w:pPr>
              <w:pStyle w:val="TableParagraph"/>
              <w:tabs>
                <w:tab w:val="left" w:pos="222"/>
              </w:tabs>
              <w:spacing w:line="235" w:lineRule="auto"/>
              <w:ind w:left="51" w:right="307" w:firstLine="0"/>
              <w:rPr>
                <w:rFonts w:asciiTheme="minorHAnsi" w:hAnsiTheme="minorHAnsi" w:cstheme="minorHAnsi"/>
                <w:sz w:val="17"/>
              </w:rPr>
            </w:pPr>
          </w:p>
        </w:tc>
        <w:tc>
          <w:tcPr>
            <w:tcW w:w="2268" w:type="dxa"/>
            <w:shd w:val="clear" w:color="auto" w:fill="auto"/>
          </w:tcPr>
          <w:p w14:paraId="3EA5984C" w14:textId="77777777" w:rsidR="00946AA4" w:rsidRPr="00BC02D0" w:rsidRDefault="00946AA4" w:rsidP="007626F2">
            <w:pPr>
              <w:numPr>
                <w:ilvl w:val="0"/>
                <w:numId w:val="81"/>
              </w:numPr>
              <w:tabs>
                <w:tab w:val="left" w:pos="226"/>
              </w:tabs>
              <w:spacing w:before="65" w:line="235" w:lineRule="auto"/>
              <w:ind w:right="184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rozpoznaje na ilustracji elementy budowy komórki zwierzęcej i omawia ich funkcje</w:t>
            </w:r>
          </w:p>
          <w:p w14:paraId="3EA5984D" w14:textId="77777777" w:rsidR="00946AA4" w:rsidRPr="00BC02D0" w:rsidRDefault="00946AA4" w:rsidP="007626F2">
            <w:pPr>
              <w:numPr>
                <w:ilvl w:val="0"/>
                <w:numId w:val="81"/>
              </w:numPr>
              <w:tabs>
                <w:tab w:val="left" w:pos="226"/>
              </w:tabs>
              <w:spacing w:line="205" w:lineRule="exact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wykonuje preparat nabłonka</w:t>
            </w:r>
          </w:p>
          <w:p w14:paraId="3EA5984E" w14:textId="77777777" w:rsidR="00946AA4" w:rsidRPr="00BC02D0" w:rsidRDefault="00946AA4" w:rsidP="007626F2">
            <w:pPr>
              <w:numPr>
                <w:ilvl w:val="0"/>
                <w:numId w:val="81"/>
              </w:numPr>
              <w:tabs>
                <w:tab w:val="left" w:pos="226"/>
              </w:tabs>
              <w:spacing w:before="2" w:line="235" w:lineRule="auto"/>
              <w:ind w:right="152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rozpoznaje organelle komórki zwierzęcej i rysuje jej obraz mikroskopowy</w:t>
            </w:r>
          </w:p>
          <w:p w14:paraId="3EA5984F" w14:textId="77777777" w:rsidR="00946AA4" w:rsidRPr="00BC02D0" w:rsidRDefault="00946AA4" w:rsidP="00F37345">
            <w:pPr>
              <w:pStyle w:val="TableParagraph"/>
              <w:tabs>
                <w:tab w:val="left" w:pos="222"/>
              </w:tabs>
              <w:spacing w:before="61" w:line="235" w:lineRule="auto"/>
              <w:ind w:right="307"/>
              <w:rPr>
                <w:rFonts w:asciiTheme="minorHAnsi" w:hAnsiTheme="minorHAnsi" w:cstheme="minorHAnsi"/>
                <w:sz w:val="17"/>
              </w:rPr>
            </w:pPr>
          </w:p>
        </w:tc>
        <w:tc>
          <w:tcPr>
            <w:tcW w:w="2268" w:type="dxa"/>
            <w:shd w:val="clear" w:color="auto" w:fill="auto"/>
          </w:tcPr>
          <w:p w14:paraId="3EA59850" w14:textId="77777777" w:rsidR="00946AA4" w:rsidRPr="00BC02D0" w:rsidRDefault="00946AA4" w:rsidP="007626F2">
            <w:pPr>
              <w:numPr>
                <w:ilvl w:val="0"/>
                <w:numId w:val="81"/>
              </w:numPr>
              <w:tabs>
                <w:tab w:val="left" w:pos="226"/>
              </w:tabs>
              <w:spacing w:before="65" w:line="235" w:lineRule="auto"/>
              <w:ind w:right="184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z dowolnego materiału tworzy model komórki, zachowując cechy organelli</w:t>
            </w:r>
          </w:p>
          <w:p w14:paraId="3EA59851" w14:textId="77777777" w:rsidR="00946AA4" w:rsidRPr="00BC02D0" w:rsidRDefault="00946AA4" w:rsidP="007626F2">
            <w:pPr>
              <w:numPr>
                <w:ilvl w:val="0"/>
                <w:numId w:val="81"/>
              </w:numPr>
              <w:tabs>
                <w:tab w:val="left" w:pos="226"/>
              </w:tabs>
              <w:spacing w:before="3" w:line="235" w:lineRule="auto"/>
              <w:ind w:right="502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sprawnie posługuje się mikroskopem</w:t>
            </w:r>
          </w:p>
          <w:p w14:paraId="3EA59852" w14:textId="77777777" w:rsidR="00946AA4" w:rsidRPr="00E80CE8" w:rsidRDefault="00946AA4" w:rsidP="007626F2">
            <w:pPr>
              <w:numPr>
                <w:ilvl w:val="0"/>
                <w:numId w:val="81"/>
              </w:numPr>
              <w:tabs>
                <w:tab w:val="left" w:pos="226"/>
              </w:tabs>
              <w:spacing w:before="1" w:line="235" w:lineRule="auto"/>
              <w:ind w:right="261"/>
              <w:rPr>
                <w:rFonts w:asciiTheme="minorHAnsi" w:hAnsiTheme="minorHAnsi" w:cstheme="minorHAnsi"/>
                <w:spacing w:val="-2"/>
                <w:sz w:val="17"/>
              </w:rPr>
            </w:pPr>
            <w:r w:rsidRPr="00E80CE8">
              <w:rPr>
                <w:rFonts w:asciiTheme="minorHAnsi" w:hAnsiTheme="minorHAnsi" w:cstheme="minorHAnsi"/>
                <w:color w:val="231F20"/>
                <w:spacing w:val="-2"/>
                <w:sz w:val="17"/>
              </w:rPr>
              <w:t>samodzielnie wykonuje preparat nabłonka i rysuje dokładny obraz widziany pod mikroskopem,</w:t>
            </w:r>
          </w:p>
          <w:p w14:paraId="3EA59853" w14:textId="77777777" w:rsidR="00946AA4" w:rsidRPr="00BC02D0" w:rsidRDefault="00946AA4" w:rsidP="0039693C">
            <w:pPr>
              <w:spacing w:before="3" w:line="235" w:lineRule="auto"/>
              <w:ind w:left="225" w:right="97"/>
              <w:rPr>
                <w:rFonts w:asciiTheme="minorHAnsi" w:hAnsiTheme="minorHAnsi" w:cstheme="minorHAnsi"/>
                <w:sz w:val="17"/>
              </w:rPr>
            </w:pPr>
            <w:r w:rsidRPr="00E80CE8">
              <w:rPr>
                <w:rFonts w:asciiTheme="minorHAnsi" w:hAnsiTheme="minorHAnsi" w:cstheme="minorHAnsi"/>
                <w:color w:val="231F20"/>
                <w:spacing w:val="-2"/>
                <w:sz w:val="17"/>
              </w:rPr>
              <w:t>z zaznaczeniem widocznych elementów komórki</w:t>
            </w:r>
          </w:p>
        </w:tc>
      </w:tr>
      <w:tr w:rsidR="00946AA4" w:rsidRPr="00BC02D0" w14:paraId="3EA5986E" w14:textId="77777777" w:rsidTr="00F37345">
        <w:trPr>
          <w:trHeight w:val="3060"/>
        </w:trPr>
        <w:tc>
          <w:tcPr>
            <w:tcW w:w="1781" w:type="dxa"/>
            <w:tcBorders>
              <w:left w:val="single" w:sz="6" w:space="0" w:color="BCBEC0"/>
              <w:bottom w:val="single" w:sz="6" w:space="0" w:color="BCBEC0"/>
            </w:tcBorders>
            <w:shd w:val="clear" w:color="auto" w:fill="auto"/>
          </w:tcPr>
          <w:p w14:paraId="3EA59856" w14:textId="77777777" w:rsidR="00946AA4" w:rsidRPr="00BC02D0" w:rsidRDefault="00946AA4" w:rsidP="0039693C">
            <w:pPr>
              <w:spacing w:before="65" w:line="235" w:lineRule="auto"/>
              <w:ind w:left="227" w:right="157" w:hanging="172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6. Komórka roślinna. Inne rodzaje komórek</w:t>
            </w:r>
          </w:p>
          <w:p w14:paraId="3EA59857" w14:textId="77777777" w:rsidR="00946AA4" w:rsidRPr="00BC02D0" w:rsidRDefault="00946AA4" w:rsidP="000F05C8">
            <w:pPr>
              <w:pStyle w:val="TableParagraph"/>
              <w:spacing w:before="61" w:line="235" w:lineRule="auto"/>
              <w:ind w:left="220" w:right="242" w:hanging="172"/>
              <w:rPr>
                <w:rFonts w:asciiTheme="minorHAnsi" w:hAnsiTheme="minorHAnsi" w:cstheme="minorHAnsi"/>
                <w:sz w:val="17"/>
              </w:rPr>
            </w:pPr>
          </w:p>
        </w:tc>
        <w:tc>
          <w:tcPr>
            <w:tcW w:w="2268" w:type="dxa"/>
            <w:tcBorders>
              <w:bottom w:val="single" w:sz="6" w:space="0" w:color="BCBEC0"/>
            </w:tcBorders>
            <w:shd w:val="clear" w:color="auto" w:fill="auto"/>
          </w:tcPr>
          <w:p w14:paraId="3EA59858" w14:textId="77777777" w:rsidR="00946AA4" w:rsidRPr="00E80CE8" w:rsidRDefault="00946AA4" w:rsidP="002B5C66">
            <w:pPr>
              <w:numPr>
                <w:ilvl w:val="0"/>
                <w:numId w:val="80"/>
              </w:numPr>
              <w:tabs>
                <w:tab w:val="left" w:pos="226"/>
              </w:tabs>
              <w:spacing w:before="2" w:line="235" w:lineRule="auto"/>
              <w:ind w:left="225" w:right="92"/>
              <w:rPr>
                <w:rFonts w:asciiTheme="minorHAnsi" w:hAnsiTheme="minorHAnsi" w:cstheme="minorHAnsi"/>
                <w:spacing w:val="-2"/>
                <w:sz w:val="17"/>
              </w:rPr>
            </w:pPr>
            <w:r w:rsidRPr="00E80CE8">
              <w:rPr>
                <w:rFonts w:asciiTheme="minorHAnsi" w:hAnsiTheme="minorHAnsi" w:cstheme="minorHAnsi"/>
                <w:color w:val="231F20"/>
                <w:spacing w:val="-2"/>
                <w:sz w:val="17"/>
              </w:rPr>
              <w:t>na podstawie obserwacji preparatów, ilustracji</w:t>
            </w:r>
            <w:r>
              <w:rPr>
                <w:rFonts w:asciiTheme="minorHAnsi" w:hAnsiTheme="minorHAnsi" w:cstheme="minorHAnsi"/>
                <w:color w:val="231F20"/>
                <w:spacing w:val="-2"/>
                <w:sz w:val="17"/>
              </w:rPr>
              <w:br/>
            </w:r>
            <w:r w:rsidRPr="00E80CE8">
              <w:rPr>
                <w:rFonts w:asciiTheme="minorHAnsi" w:hAnsiTheme="minorHAnsi" w:cstheme="minorHAnsi"/>
                <w:color w:val="231F20"/>
                <w:spacing w:val="-2"/>
                <w:sz w:val="17"/>
              </w:rPr>
              <w:t xml:space="preserve">i schematów wnioskuje </w:t>
            </w:r>
            <w:r>
              <w:rPr>
                <w:rFonts w:asciiTheme="minorHAnsi" w:hAnsiTheme="minorHAnsi" w:cstheme="minorHAnsi"/>
                <w:color w:val="231F20"/>
                <w:spacing w:val="-2"/>
                <w:sz w:val="17"/>
              </w:rPr>
              <w:br/>
            </w:r>
            <w:r w:rsidRPr="00E80CE8">
              <w:rPr>
                <w:rFonts w:asciiTheme="minorHAnsi" w:hAnsiTheme="minorHAnsi" w:cstheme="minorHAnsi"/>
                <w:color w:val="231F20"/>
                <w:spacing w:val="-2"/>
                <w:sz w:val="17"/>
              </w:rPr>
              <w:t>o komórkowej budowie organizmów</w:t>
            </w:r>
          </w:p>
          <w:p w14:paraId="3EA59859" w14:textId="77777777" w:rsidR="00946AA4" w:rsidRPr="00E80CE8" w:rsidRDefault="00946AA4" w:rsidP="002B5C66">
            <w:pPr>
              <w:numPr>
                <w:ilvl w:val="0"/>
                <w:numId w:val="80"/>
              </w:numPr>
              <w:tabs>
                <w:tab w:val="left" w:pos="226"/>
              </w:tabs>
              <w:spacing w:before="2" w:line="205" w:lineRule="exact"/>
              <w:ind w:left="225" w:right="92"/>
              <w:rPr>
                <w:rFonts w:asciiTheme="minorHAnsi" w:hAnsiTheme="minorHAnsi" w:cstheme="minorHAnsi"/>
                <w:i/>
                <w:sz w:val="17"/>
              </w:rPr>
            </w:pPr>
            <w:r w:rsidRPr="00E80CE8">
              <w:rPr>
                <w:rFonts w:asciiTheme="minorHAnsi" w:hAnsiTheme="minorHAnsi" w:cstheme="minorHAnsi"/>
                <w:color w:val="231F20"/>
                <w:sz w:val="17"/>
              </w:rPr>
              <w:t>wymienia elementy budowy komórki roślinnej, zwierzęcej, bakteryjnej</w:t>
            </w:r>
            <w:r>
              <w:rPr>
                <w:rFonts w:asciiTheme="minorHAnsi" w:hAnsiTheme="minorHAnsi" w:cstheme="minorHAnsi"/>
                <w:color w:val="231F20"/>
                <w:sz w:val="17"/>
              </w:rPr>
              <w:br/>
            </w:r>
            <w:r w:rsidRPr="00E80CE8">
              <w:rPr>
                <w:rFonts w:asciiTheme="minorHAnsi" w:hAnsiTheme="minorHAnsi" w:cstheme="minorHAnsi"/>
                <w:color w:val="231F20"/>
                <w:sz w:val="17"/>
              </w:rPr>
              <w:t xml:space="preserve">i </w:t>
            </w:r>
            <w:r w:rsidRPr="00E80CE8">
              <w:rPr>
                <w:rFonts w:asciiTheme="minorHAnsi" w:hAnsiTheme="minorHAnsi" w:cstheme="minorHAnsi"/>
                <w:i/>
                <w:color w:val="231F20"/>
                <w:sz w:val="17"/>
              </w:rPr>
              <w:t>grzybowej</w:t>
            </w:r>
          </w:p>
          <w:p w14:paraId="3EA5985A" w14:textId="77777777" w:rsidR="00946AA4" w:rsidRPr="00BC02D0" w:rsidRDefault="00946AA4" w:rsidP="002B5C66">
            <w:pPr>
              <w:numPr>
                <w:ilvl w:val="0"/>
                <w:numId w:val="80"/>
              </w:numPr>
              <w:tabs>
                <w:tab w:val="left" w:pos="226"/>
              </w:tabs>
              <w:spacing w:before="2" w:line="235" w:lineRule="auto"/>
              <w:ind w:right="92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obserwuje pod mikroskopem preparat moczarki kanadyjskiej przygotowany przez nauczyciela</w:t>
            </w:r>
          </w:p>
          <w:p w14:paraId="3EA5985B" w14:textId="77777777" w:rsidR="00946AA4" w:rsidRPr="00E80CE8" w:rsidRDefault="00946AA4" w:rsidP="002B5C66">
            <w:pPr>
              <w:numPr>
                <w:ilvl w:val="0"/>
                <w:numId w:val="80"/>
              </w:numPr>
              <w:tabs>
                <w:tab w:val="left" w:pos="226"/>
              </w:tabs>
              <w:spacing w:before="3" w:line="235" w:lineRule="auto"/>
              <w:ind w:right="92"/>
              <w:rPr>
                <w:rFonts w:asciiTheme="minorHAnsi" w:hAnsiTheme="minorHAnsi" w:cstheme="minorHAnsi"/>
                <w:spacing w:val="-2"/>
                <w:sz w:val="17"/>
              </w:rPr>
            </w:pPr>
            <w:r w:rsidRPr="00E80CE8">
              <w:rPr>
                <w:rFonts w:asciiTheme="minorHAnsi" w:hAnsiTheme="minorHAnsi" w:cstheme="minorHAnsi"/>
                <w:color w:val="231F20"/>
                <w:spacing w:val="-2"/>
                <w:sz w:val="17"/>
              </w:rPr>
              <w:t>pod opieką nauczyciela rysuje obraz obiektu obserwowanego pod mikroskopem</w:t>
            </w:r>
          </w:p>
        </w:tc>
        <w:tc>
          <w:tcPr>
            <w:tcW w:w="2268" w:type="dxa"/>
            <w:tcBorders>
              <w:bottom w:val="single" w:sz="6" w:space="0" w:color="BCBEC0"/>
            </w:tcBorders>
            <w:shd w:val="clear" w:color="auto" w:fill="auto"/>
          </w:tcPr>
          <w:p w14:paraId="3EA5985C" w14:textId="77777777" w:rsidR="00946AA4" w:rsidRPr="00BC02D0" w:rsidRDefault="00946AA4" w:rsidP="007626F2">
            <w:pPr>
              <w:numPr>
                <w:ilvl w:val="0"/>
                <w:numId w:val="80"/>
              </w:numPr>
              <w:tabs>
                <w:tab w:val="left" w:pos="226"/>
              </w:tabs>
              <w:spacing w:before="65" w:line="235" w:lineRule="auto"/>
              <w:ind w:right="252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podaje przykłady komórki bezjądrowej</w:t>
            </w:r>
            <w:r>
              <w:rPr>
                <w:rFonts w:asciiTheme="minorHAnsi" w:hAnsiTheme="minorHAnsi" w:cstheme="minorHAnsi"/>
                <w:color w:val="231F20"/>
                <w:sz w:val="17"/>
              </w:rPr>
              <w:t xml:space="preserve"> </w:t>
            </w: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i jądrowej</w:t>
            </w:r>
          </w:p>
          <w:p w14:paraId="3EA5985D" w14:textId="77777777" w:rsidR="00946AA4" w:rsidRPr="00BC02D0" w:rsidRDefault="00946AA4" w:rsidP="002B5C66">
            <w:pPr>
              <w:numPr>
                <w:ilvl w:val="0"/>
                <w:numId w:val="80"/>
              </w:numPr>
              <w:tabs>
                <w:tab w:val="left" w:pos="226"/>
              </w:tabs>
              <w:spacing w:before="2" w:line="235" w:lineRule="auto"/>
              <w:ind w:right="89"/>
              <w:rPr>
                <w:rFonts w:asciiTheme="minorHAnsi" w:hAnsiTheme="minorHAnsi" w:cstheme="minorHAnsi"/>
                <w:i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 xml:space="preserve">wymienia funkcje elementów komórki roślinnej, zwierzęcej, bakteryjnej i </w:t>
            </w:r>
            <w:r w:rsidRPr="00BC02D0">
              <w:rPr>
                <w:rFonts w:asciiTheme="minorHAnsi" w:hAnsiTheme="minorHAnsi" w:cstheme="minorHAnsi"/>
                <w:i/>
                <w:color w:val="231F20"/>
                <w:sz w:val="17"/>
              </w:rPr>
              <w:t>grzybowej</w:t>
            </w:r>
          </w:p>
          <w:p w14:paraId="3EA5985E" w14:textId="77777777" w:rsidR="00946AA4" w:rsidRPr="00BC02D0" w:rsidRDefault="00946AA4" w:rsidP="007626F2">
            <w:pPr>
              <w:numPr>
                <w:ilvl w:val="0"/>
                <w:numId w:val="80"/>
              </w:numPr>
              <w:tabs>
                <w:tab w:val="left" w:pos="226"/>
              </w:tabs>
              <w:spacing w:before="3" w:line="235" w:lineRule="auto"/>
              <w:ind w:right="70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z pomocą nauczyciela wykonuje preparat moczarki kanadyjskiej</w:t>
            </w:r>
          </w:p>
          <w:p w14:paraId="3EA5985F" w14:textId="77777777" w:rsidR="00946AA4" w:rsidRPr="00BC02D0" w:rsidRDefault="00946AA4" w:rsidP="007626F2">
            <w:pPr>
              <w:numPr>
                <w:ilvl w:val="0"/>
                <w:numId w:val="80"/>
              </w:numPr>
              <w:tabs>
                <w:tab w:val="left" w:pos="226"/>
              </w:tabs>
              <w:spacing w:before="2" w:line="235" w:lineRule="auto"/>
              <w:ind w:right="135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obserwuje pod mikroskopem organelle wskazane przez nauczyciela</w:t>
            </w:r>
          </w:p>
          <w:p w14:paraId="3EA59860" w14:textId="77777777" w:rsidR="00946AA4" w:rsidRPr="00BC02D0" w:rsidRDefault="00946AA4">
            <w:pPr>
              <w:pStyle w:val="TableParagraph"/>
              <w:spacing w:line="204" w:lineRule="exact"/>
              <w:ind w:firstLine="0"/>
              <w:rPr>
                <w:rFonts w:asciiTheme="minorHAnsi" w:hAnsiTheme="minorHAnsi" w:cstheme="minorHAnsi"/>
                <w:sz w:val="17"/>
              </w:rPr>
            </w:pPr>
          </w:p>
        </w:tc>
        <w:tc>
          <w:tcPr>
            <w:tcW w:w="2268" w:type="dxa"/>
            <w:tcBorders>
              <w:bottom w:val="single" w:sz="6" w:space="0" w:color="BCBEC0"/>
            </w:tcBorders>
            <w:shd w:val="clear" w:color="auto" w:fill="auto"/>
          </w:tcPr>
          <w:p w14:paraId="3EA59861" w14:textId="77777777" w:rsidR="00946AA4" w:rsidRPr="00BC02D0" w:rsidRDefault="00946AA4" w:rsidP="003203BB">
            <w:pPr>
              <w:numPr>
                <w:ilvl w:val="0"/>
                <w:numId w:val="91"/>
              </w:numPr>
              <w:tabs>
                <w:tab w:val="left" w:pos="226"/>
                <w:tab w:val="left" w:pos="2023"/>
              </w:tabs>
              <w:spacing w:before="65" w:line="235" w:lineRule="auto"/>
              <w:ind w:right="202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wyjaśnia, czym są komórki jądrowei bezjądrowe oraz podaje ich przykłady</w:t>
            </w:r>
          </w:p>
          <w:p w14:paraId="3EA59862" w14:textId="77777777" w:rsidR="00946AA4" w:rsidRPr="00BC02D0" w:rsidRDefault="00946AA4" w:rsidP="003203BB">
            <w:pPr>
              <w:numPr>
                <w:ilvl w:val="0"/>
                <w:numId w:val="91"/>
              </w:numPr>
              <w:tabs>
                <w:tab w:val="left" w:pos="226"/>
                <w:tab w:val="left" w:pos="2023"/>
              </w:tabs>
              <w:spacing w:before="3" w:line="235" w:lineRule="auto"/>
              <w:ind w:right="448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samodzielnie wykonuje preparat moczarki kanadyjskiej</w:t>
            </w:r>
          </w:p>
          <w:p w14:paraId="3EA59863" w14:textId="77777777" w:rsidR="00946AA4" w:rsidRPr="00BC02D0" w:rsidRDefault="00946AA4" w:rsidP="003203BB">
            <w:pPr>
              <w:numPr>
                <w:ilvl w:val="0"/>
                <w:numId w:val="91"/>
              </w:numPr>
              <w:tabs>
                <w:tab w:val="left" w:pos="226"/>
                <w:tab w:val="left" w:pos="2023"/>
              </w:tabs>
              <w:spacing w:before="2" w:line="235" w:lineRule="auto"/>
              <w:ind w:right="134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odróżnia pod mikroskopem elementy budowy komórki</w:t>
            </w:r>
          </w:p>
          <w:p w14:paraId="3EA59864" w14:textId="77777777" w:rsidR="00946AA4" w:rsidRPr="00BC02D0" w:rsidRDefault="00946AA4" w:rsidP="003203BB">
            <w:pPr>
              <w:numPr>
                <w:ilvl w:val="0"/>
                <w:numId w:val="91"/>
              </w:numPr>
              <w:tabs>
                <w:tab w:val="left" w:pos="226"/>
                <w:tab w:val="left" w:pos="2023"/>
              </w:tabs>
              <w:spacing w:before="1" w:line="235" w:lineRule="auto"/>
              <w:ind w:right="146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wyjaśnia rolę poszczególnych elementów komórki</w:t>
            </w:r>
          </w:p>
          <w:p w14:paraId="3EA59865" w14:textId="77777777" w:rsidR="00946AA4" w:rsidRPr="00BC02D0" w:rsidRDefault="00946AA4" w:rsidP="003203BB">
            <w:pPr>
              <w:numPr>
                <w:ilvl w:val="0"/>
                <w:numId w:val="91"/>
              </w:numPr>
              <w:tabs>
                <w:tab w:val="left" w:pos="226"/>
                <w:tab w:val="left" w:pos="2023"/>
              </w:tabs>
              <w:spacing w:before="3" w:line="235" w:lineRule="auto"/>
              <w:ind w:right="335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 xml:space="preserve">z niewielką pomocą nauczyciela rysuje obraz obiektu </w:t>
            </w:r>
            <w:r>
              <w:rPr>
                <w:rFonts w:asciiTheme="minorHAnsi" w:hAnsiTheme="minorHAnsi" w:cstheme="minorHAnsi"/>
                <w:color w:val="231F20"/>
                <w:sz w:val="17"/>
              </w:rPr>
              <w:t>o</w:t>
            </w: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bserwowanego pod mikroskopem</w:t>
            </w:r>
          </w:p>
          <w:p w14:paraId="3EA59866" w14:textId="77777777" w:rsidR="00946AA4" w:rsidRPr="00BC02D0" w:rsidRDefault="00946AA4">
            <w:pPr>
              <w:pStyle w:val="TableParagraph"/>
              <w:spacing w:line="235" w:lineRule="auto"/>
              <w:ind w:left="220" w:right="132" w:firstLine="0"/>
              <w:rPr>
                <w:rFonts w:asciiTheme="minorHAnsi" w:hAnsiTheme="minorHAnsi" w:cstheme="minorHAnsi"/>
                <w:sz w:val="17"/>
              </w:rPr>
            </w:pPr>
          </w:p>
        </w:tc>
        <w:tc>
          <w:tcPr>
            <w:tcW w:w="2268" w:type="dxa"/>
            <w:tcBorders>
              <w:bottom w:val="single" w:sz="6" w:space="0" w:color="BCBEC0"/>
            </w:tcBorders>
            <w:shd w:val="clear" w:color="auto" w:fill="auto"/>
          </w:tcPr>
          <w:p w14:paraId="3EA59867" w14:textId="77777777" w:rsidR="00946AA4" w:rsidRPr="00BC02D0" w:rsidRDefault="00946AA4" w:rsidP="007626F2">
            <w:pPr>
              <w:numPr>
                <w:ilvl w:val="0"/>
                <w:numId w:val="79"/>
              </w:numPr>
              <w:tabs>
                <w:tab w:val="left" w:pos="226"/>
              </w:tabs>
              <w:spacing w:before="65" w:line="235" w:lineRule="auto"/>
              <w:ind w:right="214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 xml:space="preserve">omawia elementy </w:t>
            </w:r>
            <w:r>
              <w:rPr>
                <w:rFonts w:asciiTheme="minorHAnsi" w:hAnsiTheme="minorHAnsi" w:cstheme="minorHAnsi"/>
                <w:color w:val="231F20"/>
                <w:sz w:val="17"/>
              </w:rPr>
              <w:br/>
            </w: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i funkcje budowy komórki</w:t>
            </w:r>
          </w:p>
          <w:p w14:paraId="3EA59868" w14:textId="77777777" w:rsidR="00946AA4" w:rsidRPr="00BC02D0" w:rsidRDefault="00946AA4" w:rsidP="007626F2">
            <w:pPr>
              <w:numPr>
                <w:ilvl w:val="0"/>
                <w:numId w:val="79"/>
              </w:numPr>
              <w:tabs>
                <w:tab w:val="left" w:pos="226"/>
              </w:tabs>
              <w:spacing w:before="2" w:line="235" w:lineRule="auto"/>
              <w:ind w:right="169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na podstawie ilustracji analizuje różnice między poszczególnymi typami komórek, wskazuje cechy umożliwiające rozróżnienie komórek</w:t>
            </w:r>
          </w:p>
          <w:p w14:paraId="3EA59869" w14:textId="77777777" w:rsidR="00946AA4" w:rsidRPr="00BC02D0" w:rsidRDefault="00946AA4" w:rsidP="007626F2">
            <w:pPr>
              <w:numPr>
                <w:ilvl w:val="0"/>
                <w:numId w:val="79"/>
              </w:numPr>
              <w:tabs>
                <w:tab w:val="left" w:pos="226"/>
              </w:tabs>
              <w:spacing w:before="4" w:line="235" w:lineRule="auto"/>
              <w:ind w:right="186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samodzielnie wykonuje preparat moczarki kanadyjskiej, rozpoznaje elementy budowy komórki roślinnej i rysuje jej obraz mikroskopowy</w:t>
            </w:r>
          </w:p>
          <w:p w14:paraId="3EA5986A" w14:textId="77777777" w:rsidR="00946AA4" w:rsidRPr="00BC02D0" w:rsidRDefault="00946AA4" w:rsidP="00592B57">
            <w:pPr>
              <w:pStyle w:val="TableParagraph"/>
              <w:tabs>
                <w:tab w:val="left" w:pos="221"/>
              </w:tabs>
              <w:spacing w:line="235" w:lineRule="auto"/>
              <w:ind w:right="68"/>
              <w:rPr>
                <w:rFonts w:asciiTheme="minorHAnsi" w:hAnsiTheme="minorHAnsi" w:cstheme="minorHAnsi"/>
                <w:sz w:val="17"/>
              </w:rPr>
            </w:pPr>
          </w:p>
        </w:tc>
        <w:tc>
          <w:tcPr>
            <w:tcW w:w="2268" w:type="dxa"/>
            <w:tcBorders>
              <w:bottom w:val="single" w:sz="6" w:space="0" w:color="BCBEC0"/>
            </w:tcBorders>
            <w:shd w:val="clear" w:color="auto" w:fill="auto"/>
          </w:tcPr>
          <w:p w14:paraId="3EA5986B" w14:textId="77777777" w:rsidR="00946AA4" w:rsidRPr="00BC02D0" w:rsidRDefault="00946AA4" w:rsidP="007626F2">
            <w:pPr>
              <w:numPr>
                <w:ilvl w:val="0"/>
                <w:numId w:val="79"/>
              </w:numPr>
              <w:tabs>
                <w:tab w:val="left" w:pos="226"/>
              </w:tabs>
              <w:spacing w:before="65" w:line="235" w:lineRule="auto"/>
              <w:ind w:right="371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 xml:space="preserve">analizuje różnice między poszczególnymi typami komórek </w:t>
            </w:r>
            <w:r>
              <w:rPr>
                <w:rFonts w:asciiTheme="minorHAnsi" w:hAnsiTheme="minorHAnsi" w:cstheme="minorHAnsi"/>
                <w:color w:val="231F20"/>
                <w:sz w:val="17"/>
              </w:rPr>
              <w:br/>
            </w: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 xml:space="preserve">i wykazuje ich związek </w:t>
            </w:r>
            <w:r>
              <w:rPr>
                <w:rFonts w:asciiTheme="minorHAnsi" w:hAnsiTheme="minorHAnsi" w:cstheme="minorHAnsi"/>
                <w:color w:val="231F20"/>
                <w:sz w:val="17"/>
              </w:rPr>
              <w:br/>
            </w: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z pełnionymi funkcjami</w:t>
            </w:r>
          </w:p>
          <w:p w14:paraId="3EA5986C" w14:textId="77777777" w:rsidR="00946AA4" w:rsidRPr="00BC02D0" w:rsidRDefault="00946AA4" w:rsidP="007626F2">
            <w:pPr>
              <w:numPr>
                <w:ilvl w:val="0"/>
                <w:numId w:val="79"/>
              </w:numPr>
              <w:tabs>
                <w:tab w:val="left" w:pos="226"/>
              </w:tabs>
              <w:spacing w:before="4" w:line="235" w:lineRule="auto"/>
              <w:ind w:right="83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sprawnie posługuje się mikroskopem, samodzielnie wykonuje preparat nabłonka i rysuje dokładny obraz widziany pod mikroskopem</w:t>
            </w:r>
          </w:p>
          <w:p w14:paraId="3EA5986D" w14:textId="77777777" w:rsidR="00946AA4" w:rsidRPr="00BC02D0" w:rsidRDefault="00946AA4" w:rsidP="00592B57">
            <w:pPr>
              <w:pStyle w:val="TableParagraph"/>
              <w:tabs>
                <w:tab w:val="left" w:pos="221"/>
              </w:tabs>
              <w:spacing w:line="235" w:lineRule="auto"/>
              <w:ind w:right="248"/>
              <w:rPr>
                <w:rFonts w:asciiTheme="minorHAnsi" w:hAnsiTheme="minorHAnsi" w:cstheme="minorHAnsi"/>
                <w:sz w:val="17"/>
              </w:rPr>
            </w:pPr>
          </w:p>
        </w:tc>
      </w:tr>
    </w:tbl>
    <w:p w14:paraId="3EA5986F" w14:textId="77777777" w:rsidR="00C85752" w:rsidRPr="00BC02D0" w:rsidRDefault="00C85752">
      <w:pPr>
        <w:spacing w:line="235" w:lineRule="auto"/>
        <w:rPr>
          <w:rFonts w:asciiTheme="minorHAnsi" w:hAnsiTheme="minorHAnsi" w:cstheme="minorHAnsi"/>
          <w:sz w:val="17"/>
        </w:rPr>
        <w:sectPr w:rsidR="00C85752" w:rsidRPr="00BC02D0" w:rsidSect="00BC02D0">
          <w:pgSz w:w="15600" w:h="11630" w:orient="landscape"/>
          <w:pgMar w:top="720" w:right="720" w:bottom="720" w:left="720" w:header="708" w:footer="708" w:gutter="0"/>
          <w:cols w:space="708"/>
          <w:docGrid w:linePitch="299"/>
        </w:sectPr>
      </w:pPr>
    </w:p>
    <w:tbl>
      <w:tblPr>
        <w:tblStyle w:val="TableNormal"/>
        <w:tblW w:w="13121" w:type="dxa"/>
        <w:jc w:val="center"/>
        <w:tblBorders>
          <w:top w:val="single" w:sz="4" w:space="0" w:color="BCBEC0"/>
          <w:left w:val="single" w:sz="4" w:space="0" w:color="BCBEC0"/>
          <w:bottom w:val="single" w:sz="4" w:space="0" w:color="BCBEC0"/>
          <w:right w:val="single" w:sz="4" w:space="0" w:color="BCBEC0"/>
          <w:insideH w:val="single" w:sz="4" w:space="0" w:color="BCBEC0"/>
          <w:insideV w:val="single" w:sz="4" w:space="0" w:color="BCBEC0"/>
        </w:tblBorders>
        <w:tblLayout w:type="fixed"/>
        <w:tblLook w:val="01E0" w:firstRow="1" w:lastRow="1" w:firstColumn="1" w:lastColumn="1" w:noHBand="0" w:noVBand="0"/>
      </w:tblPr>
      <w:tblGrid>
        <w:gridCol w:w="1781"/>
        <w:gridCol w:w="2268"/>
        <w:gridCol w:w="2268"/>
        <w:gridCol w:w="2268"/>
        <w:gridCol w:w="2268"/>
        <w:gridCol w:w="2268"/>
      </w:tblGrid>
      <w:tr w:rsidR="00682482" w:rsidRPr="00BC02D0" w14:paraId="3EA59873" w14:textId="77777777" w:rsidTr="00682482">
        <w:trPr>
          <w:trHeight w:val="400"/>
          <w:jc w:val="center"/>
        </w:trPr>
        <w:tc>
          <w:tcPr>
            <w:tcW w:w="1781" w:type="dxa"/>
            <w:vMerge w:val="restart"/>
            <w:tcBorders>
              <w:bottom w:val="single" w:sz="8" w:space="0" w:color="FDB515"/>
            </w:tcBorders>
            <w:shd w:val="clear" w:color="auto" w:fill="auto"/>
            <w:vAlign w:val="center"/>
          </w:tcPr>
          <w:p w14:paraId="3EA59871" w14:textId="77777777" w:rsidR="00682482" w:rsidRPr="00BC02D0" w:rsidRDefault="00682482" w:rsidP="00E80CE8">
            <w:pPr>
              <w:pStyle w:val="TableParagraph"/>
              <w:ind w:left="613" w:right="613" w:firstLine="0"/>
              <w:jc w:val="center"/>
              <w:rPr>
                <w:rFonts w:asciiTheme="minorHAnsi" w:hAnsiTheme="minorHAnsi" w:cstheme="minorHAnsi"/>
                <w:b/>
                <w:color w:val="B8292F"/>
                <w:sz w:val="17"/>
              </w:rPr>
            </w:pPr>
            <w:r w:rsidRPr="00BC02D0">
              <w:rPr>
                <w:rFonts w:asciiTheme="minorHAnsi" w:hAnsiTheme="minorHAnsi" w:cstheme="minorHAnsi"/>
                <w:b/>
                <w:color w:val="B8292F"/>
                <w:sz w:val="17"/>
              </w:rPr>
              <w:lastRenderedPageBreak/>
              <w:t>Temat</w:t>
            </w:r>
          </w:p>
        </w:tc>
        <w:tc>
          <w:tcPr>
            <w:tcW w:w="11340" w:type="dxa"/>
            <w:gridSpan w:val="5"/>
            <w:shd w:val="clear" w:color="auto" w:fill="auto"/>
          </w:tcPr>
          <w:p w14:paraId="3EA59872" w14:textId="77777777" w:rsidR="00682482" w:rsidRPr="00BC02D0" w:rsidRDefault="00682482">
            <w:pPr>
              <w:pStyle w:val="TableParagraph"/>
              <w:spacing w:before="92"/>
              <w:ind w:left="4975" w:right="4975" w:firstLine="0"/>
              <w:jc w:val="center"/>
              <w:rPr>
                <w:rFonts w:asciiTheme="minorHAnsi" w:hAnsiTheme="minorHAnsi" w:cstheme="minorHAnsi"/>
                <w:b/>
                <w:color w:val="B8292F"/>
                <w:sz w:val="17"/>
              </w:rPr>
            </w:pPr>
            <w:r w:rsidRPr="00BC02D0">
              <w:rPr>
                <w:rFonts w:asciiTheme="minorHAnsi" w:hAnsiTheme="minorHAnsi" w:cstheme="minorHAnsi"/>
                <w:b/>
                <w:color w:val="B8292F"/>
                <w:sz w:val="17"/>
              </w:rPr>
              <w:t>Poziom wymagań</w:t>
            </w:r>
          </w:p>
        </w:tc>
      </w:tr>
      <w:tr w:rsidR="00682482" w:rsidRPr="00BC02D0" w14:paraId="3EA5987B" w14:textId="77777777" w:rsidTr="00682482">
        <w:trPr>
          <w:trHeight w:val="380"/>
          <w:jc w:val="center"/>
        </w:trPr>
        <w:tc>
          <w:tcPr>
            <w:tcW w:w="1781" w:type="dxa"/>
            <w:vMerge/>
            <w:tcBorders>
              <w:top w:val="nil"/>
              <w:bottom w:val="single" w:sz="8" w:space="0" w:color="FDB515"/>
            </w:tcBorders>
            <w:shd w:val="clear" w:color="auto" w:fill="auto"/>
          </w:tcPr>
          <w:p w14:paraId="3EA59875" w14:textId="77777777" w:rsidR="00682482" w:rsidRPr="00BC02D0" w:rsidRDefault="00682482">
            <w:pPr>
              <w:rPr>
                <w:rFonts w:asciiTheme="minorHAnsi" w:hAnsiTheme="minorHAnsi" w:cstheme="minorHAnsi"/>
                <w:color w:val="B8292F"/>
                <w:sz w:val="2"/>
                <w:szCs w:val="2"/>
              </w:rPr>
            </w:pPr>
          </w:p>
        </w:tc>
        <w:tc>
          <w:tcPr>
            <w:tcW w:w="2268" w:type="dxa"/>
            <w:tcBorders>
              <w:bottom w:val="single" w:sz="8" w:space="0" w:color="FDB515"/>
            </w:tcBorders>
            <w:shd w:val="clear" w:color="auto" w:fill="auto"/>
          </w:tcPr>
          <w:p w14:paraId="3EA59876" w14:textId="77777777" w:rsidR="00682482" w:rsidRPr="00BC02D0" w:rsidRDefault="00682482">
            <w:pPr>
              <w:pStyle w:val="TableParagraph"/>
              <w:spacing w:before="87"/>
              <w:ind w:left="334" w:firstLine="0"/>
              <w:rPr>
                <w:rFonts w:asciiTheme="minorHAnsi" w:hAnsiTheme="minorHAnsi" w:cstheme="minorHAnsi"/>
                <w:b/>
                <w:color w:val="B8292F"/>
                <w:sz w:val="17"/>
              </w:rPr>
            </w:pPr>
            <w:r w:rsidRPr="00BC02D0">
              <w:rPr>
                <w:rFonts w:asciiTheme="minorHAnsi" w:hAnsiTheme="minorHAnsi" w:cstheme="minorHAnsi"/>
                <w:b/>
                <w:color w:val="B8292F"/>
                <w:sz w:val="17"/>
              </w:rPr>
              <w:t>ocena dopuszczająca</w:t>
            </w:r>
          </w:p>
        </w:tc>
        <w:tc>
          <w:tcPr>
            <w:tcW w:w="2268" w:type="dxa"/>
            <w:tcBorders>
              <w:bottom w:val="single" w:sz="8" w:space="0" w:color="FDB515"/>
            </w:tcBorders>
            <w:shd w:val="clear" w:color="auto" w:fill="auto"/>
          </w:tcPr>
          <w:p w14:paraId="3EA59877" w14:textId="77777777" w:rsidR="00682482" w:rsidRPr="00BC02D0" w:rsidRDefault="00682482">
            <w:pPr>
              <w:pStyle w:val="TableParagraph"/>
              <w:spacing w:before="87"/>
              <w:ind w:left="418" w:firstLine="0"/>
              <w:rPr>
                <w:rFonts w:asciiTheme="minorHAnsi" w:hAnsiTheme="minorHAnsi" w:cstheme="minorHAnsi"/>
                <w:b/>
                <w:color w:val="B8292F"/>
                <w:sz w:val="17"/>
              </w:rPr>
            </w:pPr>
            <w:r w:rsidRPr="00BC02D0">
              <w:rPr>
                <w:rFonts w:asciiTheme="minorHAnsi" w:hAnsiTheme="minorHAnsi" w:cstheme="minorHAnsi"/>
                <w:b/>
                <w:color w:val="B8292F"/>
                <w:sz w:val="17"/>
              </w:rPr>
              <w:t>ocena dostateczna</w:t>
            </w:r>
          </w:p>
        </w:tc>
        <w:tc>
          <w:tcPr>
            <w:tcW w:w="2268" w:type="dxa"/>
            <w:tcBorders>
              <w:bottom w:val="single" w:sz="8" w:space="0" w:color="FDB515"/>
            </w:tcBorders>
            <w:shd w:val="clear" w:color="auto" w:fill="auto"/>
          </w:tcPr>
          <w:p w14:paraId="3EA59878" w14:textId="77777777" w:rsidR="00682482" w:rsidRPr="00BC02D0" w:rsidRDefault="00682482">
            <w:pPr>
              <w:pStyle w:val="TableParagraph"/>
              <w:spacing w:before="87"/>
              <w:ind w:left="656" w:firstLine="0"/>
              <w:rPr>
                <w:rFonts w:asciiTheme="minorHAnsi" w:hAnsiTheme="minorHAnsi" w:cstheme="minorHAnsi"/>
                <w:b/>
                <w:color w:val="B8292F"/>
                <w:sz w:val="17"/>
              </w:rPr>
            </w:pPr>
            <w:r w:rsidRPr="00BC02D0">
              <w:rPr>
                <w:rFonts w:asciiTheme="minorHAnsi" w:hAnsiTheme="minorHAnsi" w:cstheme="minorHAnsi"/>
                <w:b/>
                <w:color w:val="B8292F"/>
                <w:sz w:val="17"/>
              </w:rPr>
              <w:t>ocena dobra</w:t>
            </w:r>
          </w:p>
        </w:tc>
        <w:tc>
          <w:tcPr>
            <w:tcW w:w="2268" w:type="dxa"/>
            <w:tcBorders>
              <w:bottom w:val="single" w:sz="8" w:space="0" w:color="FDB515"/>
            </w:tcBorders>
            <w:shd w:val="clear" w:color="auto" w:fill="auto"/>
          </w:tcPr>
          <w:p w14:paraId="3EA59879" w14:textId="77777777" w:rsidR="00682482" w:rsidRPr="00BC02D0" w:rsidRDefault="00682482">
            <w:pPr>
              <w:pStyle w:val="TableParagraph"/>
              <w:spacing w:before="87"/>
              <w:ind w:left="365" w:firstLine="0"/>
              <w:rPr>
                <w:rFonts w:asciiTheme="minorHAnsi" w:hAnsiTheme="minorHAnsi" w:cstheme="minorHAnsi"/>
                <w:b/>
                <w:color w:val="B8292F"/>
                <w:sz w:val="17"/>
              </w:rPr>
            </w:pPr>
            <w:r w:rsidRPr="00BC02D0">
              <w:rPr>
                <w:rFonts w:asciiTheme="minorHAnsi" w:hAnsiTheme="minorHAnsi" w:cstheme="minorHAnsi"/>
                <w:b/>
                <w:color w:val="B8292F"/>
                <w:sz w:val="17"/>
              </w:rPr>
              <w:t>ocena bardzo dobra</w:t>
            </w:r>
          </w:p>
        </w:tc>
        <w:tc>
          <w:tcPr>
            <w:tcW w:w="2268" w:type="dxa"/>
            <w:tcBorders>
              <w:bottom w:val="single" w:sz="8" w:space="0" w:color="FDB515"/>
            </w:tcBorders>
            <w:shd w:val="clear" w:color="auto" w:fill="auto"/>
          </w:tcPr>
          <w:p w14:paraId="3EA5987A" w14:textId="77777777" w:rsidR="00682482" w:rsidRPr="00BC02D0" w:rsidRDefault="00682482">
            <w:pPr>
              <w:pStyle w:val="TableParagraph"/>
              <w:spacing w:before="87"/>
              <w:ind w:left="576" w:firstLine="0"/>
              <w:rPr>
                <w:rFonts w:asciiTheme="minorHAnsi" w:hAnsiTheme="minorHAnsi" w:cstheme="minorHAnsi"/>
                <w:b/>
                <w:color w:val="B8292F"/>
                <w:sz w:val="17"/>
              </w:rPr>
            </w:pPr>
            <w:r w:rsidRPr="00BC02D0">
              <w:rPr>
                <w:rFonts w:asciiTheme="minorHAnsi" w:hAnsiTheme="minorHAnsi" w:cstheme="minorHAnsi"/>
                <w:b/>
                <w:color w:val="B8292F"/>
                <w:sz w:val="17"/>
              </w:rPr>
              <w:t>ocena celująca</w:t>
            </w:r>
          </w:p>
        </w:tc>
      </w:tr>
      <w:tr w:rsidR="00682482" w:rsidRPr="00BC02D0" w14:paraId="3EA59898" w14:textId="77777777" w:rsidTr="00682482">
        <w:trPr>
          <w:trHeight w:val="2040"/>
          <w:jc w:val="center"/>
        </w:trPr>
        <w:tc>
          <w:tcPr>
            <w:tcW w:w="1781" w:type="dxa"/>
            <w:tcBorders>
              <w:top w:val="single" w:sz="8" w:space="0" w:color="FDB515"/>
            </w:tcBorders>
            <w:shd w:val="clear" w:color="auto" w:fill="auto"/>
          </w:tcPr>
          <w:p w14:paraId="3EA59880" w14:textId="77777777" w:rsidR="00682482" w:rsidRPr="00BC02D0" w:rsidRDefault="00682482" w:rsidP="0039693C">
            <w:pPr>
              <w:spacing w:before="67"/>
              <w:ind w:left="56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7. Samożywność</w:t>
            </w:r>
          </w:p>
          <w:p w14:paraId="3EA59881" w14:textId="77777777" w:rsidR="00682482" w:rsidRPr="00BC02D0" w:rsidRDefault="00682482">
            <w:pPr>
              <w:pStyle w:val="TableParagraph"/>
              <w:spacing w:before="61" w:line="235" w:lineRule="auto"/>
              <w:ind w:left="223" w:right="323" w:hanging="172"/>
              <w:rPr>
                <w:rFonts w:asciiTheme="minorHAnsi" w:hAnsiTheme="minorHAnsi" w:cstheme="minorHAnsi"/>
                <w:sz w:val="17"/>
              </w:rPr>
            </w:pPr>
          </w:p>
        </w:tc>
        <w:tc>
          <w:tcPr>
            <w:tcW w:w="2268" w:type="dxa"/>
            <w:tcBorders>
              <w:top w:val="single" w:sz="8" w:space="0" w:color="FDB515"/>
            </w:tcBorders>
            <w:shd w:val="clear" w:color="auto" w:fill="auto"/>
          </w:tcPr>
          <w:p w14:paraId="3EA59882" w14:textId="77777777" w:rsidR="00682482" w:rsidRPr="00BC02D0" w:rsidRDefault="00682482" w:rsidP="007626F2">
            <w:pPr>
              <w:numPr>
                <w:ilvl w:val="0"/>
                <w:numId w:val="78"/>
              </w:numPr>
              <w:tabs>
                <w:tab w:val="left" w:pos="227"/>
              </w:tabs>
              <w:spacing w:before="70" w:line="235" w:lineRule="auto"/>
              <w:ind w:right="741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wyjaśnia, czym jest odżywianie się</w:t>
            </w:r>
          </w:p>
          <w:p w14:paraId="3EA59883" w14:textId="77777777" w:rsidR="00682482" w:rsidRPr="00BC02D0" w:rsidRDefault="00682482" w:rsidP="007626F2">
            <w:pPr>
              <w:numPr>
                <w:ilvl w:val="0"/>
                <w:numId w:val="78"/>
              </w:numPr>
              <w:tabs>
                <w:tab w:val="left" w:pos="227"/>
              </w:tabs>
              <w:spacing w:before="2" w:line="235" w:lineRule="auto"/>
              <w:ind w:right="741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wyjaśnia, czym jest samożywność</w:t>
            </w:r>
          </w:p>
          <w:p w14:paraId="3EA59884" w14:textId="77777777" w:rsidR="00682482" w:rsidRPr="00BC02D0" w:rsidRDefault="00682482" w:rsidP="007626F2">
            <w:pPr>
              <w:numPr>
                <w:ilvl w:val="0"/>
                <w:numId w:val="78"/>
              </w:numPr>
              <w:tabs>
                <w:tab w:val="left" w:pos="227"/>
              </w:tabs>
              <w:spacing w:before="1" w:line="235" w:lineRule="auto"/>
              <w:ind w:right="181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podaje przykłady organizmów samożywnych</w:t>
            </w:r>
          </w:p>
          <w:p w14:paraId="3EA59885" w14:textId="77777777" w:rsidR="00682482" w:rsidRPr="00BC02D0" w:rsidRDefault="00682482" w:rsidP="00592B57">
            <w:pPr>
              <w:pStyle w:val="TableParagraph"/>
              <w:tabs>
                <w:tab w:val="left" w:pos="222"/>
              </w:tabs>
              <w:spacing w:line="235" w:lineRule="auto"/>
              <w:ind w:left="51" w:right="237" w:firstLine="0"/>
              <w:rPr>
                <w:rFonts w:asciiTheme="minorHAnsi" w:hAnsiTheme="minorHAnsi" w:cstheme="minorHAnsi"/>
                <w:sz w:val="17"/>
              </w:rPr>
            </w:pPr>
          </w:p>
        </w:tc>
        <w:tc>
          <w:tcPr>
            <w:tcW w:w="2268" w:type="dxa"/>
            <w:tcBorders>
              <w:top w:val="single" w:sz="8" w:space="0" w:color="FDB515"/>
            </w:tcBorders>
            <w:shd w:val="clear" w:color="auto" w:fill="auto"/>
          </w:tcPr>
          <w:p w14:paraId="3EA59886" w14:textId="77777777" w:rsidR="00682482" w:rsidRPr="00BC02D0" w:rsidRDefault="00682482" w:rsidP="007626F2">
            <w:pPr>
              <w:numPr>
                <w:ilvl w:val="0"/>
                <w:numId w:val="78"/>
              </w:numPr>
              <w:tabs>
                <w:tab w:val="left" w:pos="227"/>
              </w:tabs>
              <w:spacing w:before="70" w:line="235" w:lineRule="auto"/>
              <w:ind w:right="243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 xml:space="preserve">wskazuje fotosyntezę jako sposób </w:t>
            </w:r>
            <w:r>
              <w:rPr>
                <w:rFonts w:asciiTheme="minorHAnsi" w:hAnsiTheme="minorHAnsi" w:cstheme="minorHAnsi"/>
                <w:color w:val="231F20"/>
                <w:sz w:val="17"/>
              </w:rPr>
              <w:br/>
            </w: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odżywiania się</w:t>
            </w:r>
          </w:p>
          <w:p w14:paraId="3EA59887" w14:textId="77777777" w:rsidR="00682482" w:rsidRPr="00BC02D0" w:rsidRDefault="00682482" w:rsidP="007626F2">
            <w:pPr>
              <w:numPr>
                <w:ilvl w:val="0"/>
                <w:numId w:val="78"/>
              </w:numPr>
              <w:tabs>
                <w:tab w:val="left" w:pos="227"/>
              </w:tabs>
              <w:spacing w:before="2" w:line="235" w:lineRule="auto"/>
              <w:ind w:right="110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wskazuje substancje biorące udział w fotosyntezie</w:t>
            </w:r>
          </w:p>
          <w:p w14:paraId="3EA59888" w14:textId="77777777" w:rsidR="00682482" w:rsidRPr="00BC02D0" w:rsidRDefault="00682482" w:rsidP="00592B57">
            <w:pPr>
              <w:spacing w:before="1" w:line="235" w:lineRule="auto"/>
              <w:ind w:left="226" w:right="131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i wymienia produkty fotosyntezy</w:t>
            </w:r>
          </w:p>
          <w:p w14:paraId="3EA59889" w14:textId="77777777" w:rsidR="00682482" w:rsidRPr="00BC02D0" w:rsidRDefault="00682482" w:rsidP="007626F2">
            <w:pPr>
              <w:numPr>
                <w:ilvl w:val="0"/>
                <w:numId w:val="78"/>
              </w:numPr>
              <w:tabs>
                <w:tab w:val="left" w:pos="227"/>
              </w:tabs>
              <w:spacing w:before="2" w:line="235" w:lineRule="auto"/>
              <w:ind w:right="193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z pomocą nauczyciela przeprowadza doświadczenie wykazujące wpływ dwutlenku węgla na intensywność przebiegu fotosyntezy</w:t>
            </w:r>
          </w:p>
          <w:p w14:paraId="3EA5988A" w14:textId="77777777" w:rsidR="00682482" w:rsidRPr="00BC02D0" w:rsidRDefault="00682482" w:rsidP="00592B57">
            <w:pPr>
              <w:pStyle w:val="TableParagraph"/>
              <w:tabs>
                <w:tab w:val="left" w:pos="222"/>
              </w:tabs>
              <w:spacing w:before="61" w:line="235" w:lineRule="auto"/>
              <w:ind w:left="51" w:right="53" w:firstLine="0"/>
              <w:rPr>
                <w:rFonts w:asciiTheme="minorHAnsi" w:hAnsiTheme="minorHAnsi" w:cstheme="minorHAnsi"/>
                <w:sz w:val="17"/>
              </w:rPr>
            </w:pPr>
          </w:p>
        </w:tc>
        <w:tc>
          <w:tcPr>
            <w:tcW w:w="2268" w:type="dxa"/>
            <w:tcBorders>
              <w:top w:val="single" w:sz="8" w:space="0" w:color="FDB515"/>
            </w:tcBorders>
            <w:shd w:val="clear" w:color="auto" w:fill="auto"/>
          </w:tcPr>
          <w:p w14:paraId="3EA5988B" w14:textId="77777777" w:rsidR="00682482" w:rsidRPr="00BC02D0" w:rsidRDefault="00682482" w:rsidP="007626F2">
            <w:pPr>
              <w:numPr>
                <w:ilvl w:val="0"/>
                <w:numId w:val="94"/>
              </w:numPr>
              <w:tabs>
                <w:tab w:val="left" w:pos="227"/>
              </w:tabs>
              <w:spacing w:before="70" w:line="235" w:lineRule="auto"/>
              <w:ind w:right="54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wymienia czynnikiniezbędne do przeprowadzania fotosyntezy</w:t>
            </w:r>
          </w:p>
          <w:p w14:paraId="3EA5988C" w14:textId="77777777" w:rsidR="00682482" w:rsidRPr="00BC02D0" w:rsidRDefault="00682482" w:rsidP="007626F2">
            <w:pPr>
              <w:numPr>
                <w:ilvl w:val="0"/>
                <w:numId w:val="94"/>
              </w:numPr>
              <w:tabs>
                <w:tab w:val="left" w:pos="227"/>
              </w:tabs>
              <w:spacing w:line="205" w:lineRule="exact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wskazuje substraty</w:t>
            </w:r>
          </w:p>
          <w:p w14:paraId="3EA5988D" w14:textId="77777777" w:rsidR="00682482" w:rsidRPr="00BC02D0" w:rsidRDefault="00682482" w:rsidP="0039693C">
            <w:pPr>
              <w:spacing w:line="204" w:lineRule="exact"/>
              <w:ind w:left="226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i produkty fotosyntezy</w:t>
            </w:r>
          </w:p>
          <w:p w14:paraId="3EA5988E" w14:textId="77777777" w:rsidR="00682482" w:rsidRPr="00BC02D0" w:rsidRDefault="00682482" w:rsidP="007626F2">
            <w:pPr>
              <w:numPr>
                <w:ilvl w:val="0"/>
                <w:numId w:val="93"/>
              </w:numPr>
              <w:tabs>
                <w:tab w:val="left" w:pos="227"/>
              </w:tabs>
              <w:spacing w:line="237" w:lineRule="auto"/>
              <w:ind w:right="263"/>
              <w:rPr>
                <w:rFonts w:asciiTheme="minorHAnsi" w:hAnsiTheme="minorHAnsi" w:cstheme="minorHAnsi"/>
                <w:i/>
                <w:sz w:val="17"/>
              </w:rPr>
            </w:pPr>
            <w:r w:rsidRPr="00BC02D0">
              <w:rPr>
                <w:rFonts w:asciiTheme="minorHAnsi" w:hAnsiTheme="minorHAnsi" w:cstheme="minorHAnsi"/>
                <w:i/>
                <w:color w:val="231F20"/>
                <w:sz w:val="17"/>
              </w:rPr>
              <w:t>omawia sposoby wykorzystania przez roślinę produktów fotosyntezy</w:t>
            </w:r>
          </w:p>
          <w:p w14:paraId="3EA5988F" w14:textId="77777777" w:rsidR="00682482" w:rsidRPr="00BC02D0" w:rsidRDefault="00682482" w:rsidP="00592B57">
            <w:pPr>
              <w:numPr>
                <w:ilvl w:val="0"/>
                <w:numId w:val="92"/>
              </w:numPr>
              <w:tabs>
                <w:tab w:val="left" w:pos="227"/>
              </w:tabs>
              <w:spacing w:line="235" w:lineRule="auto"/>
              <w:ind w:right="207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z niewielką pomocą nauczyciela przeprowadza doświadczenie wykazujące wpływ dwutlenku węgla</w:t>
            </w:r>
            <w:r>
              <w:rPr>
                <w:rFonts w:asciiTheme="minorHAnsi" w:hAnsiTheme="minorHAnsi" w:cstheme="minorHAnsi"/>
                <w:color w:val="231F20"/>
                <w:sz w:val="17"/>
              </w:rPr>
              <w:t xml:space="preserve"> na intensywność fotosyntezy</w:t>
            </w:r>
          </w:p>
        </w:tc>
        <w:tc>
          <w:tcPr>
            <w:tcW w:w="2268" w:type="dxa"/>
            <w:tcBorders>
              <w:top w:val="single" w:sz="8" w:space="0" w:color="FDB515"/>
            </w:tcBorders>
            <w:shd w:val="clear" w:color="auto" w:fill="auto"/>
          </w:tcPr>
          <w:p w14:paraId="3EA59890" w14:textId="77777777" w:rsidR="00682482" w:rsidRPr="00BC02D0" w:rsidRDefault="00682482" w:rsidP="007626F2">
            <w:pPr>
              <w:numPr>
                <w:ilvl w:val="0"/>
                <w:numId w:val="77"/>
              </w:numPr>
              <w:tabs>
                <w:tab w:val="left" w:pos="227"/>
              </w:tabs>
              <w:spacing w:before="70" w:line="235" w:lineRule="auto"/>
              <w:ind w:right="331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wyjaśnia, na czym polega fotosynteza</w:t>
            </w:r>
          </w:p>
          <w:p w14:paraId="3EA59891" w14:textId="77777777" w:rsidR="00682482" w:rsidRPr="00BC02D0" w:rsidRDefault="00682482" w:rsidP="00592B57">
            <w:pPr>
              <w:numPr>
                <w:ilvl w:val="0"/>
                <w:numId w:val="77"/>
              </w:numPr>
              <w:spacing w:before="2" w:line="235" w:lineRule="auto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 xml:space="preserve">omawia zależność przebiegu fotosyntezy od obecności </w:t>
            </w:r>
            <w:r w:rsidRPr="00BC02D0">
              <w:rPr>
                <w:rFonts w:asciiTheme="minorHAnsi" w:hAnsiTheme="minorHAnsi" w:cstheme="minorHAnsi"/>
                <w:color w:val="231F20"/>
                <w:spacing w:val="-3"/>
                <w:sz w:val="17"/>
              </w:rPr>
              <w:t xml:space="preserve">wody, </w:t>
            </w: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dwutlenkuwęgla</w:t>
            </w:r>
            <w:r>
              <w:rPr>
                <w:rFonts w:asciiTheme="minorHAnsi" w:hAnsiTheme="minorHAnsi" w:cstheme="minorHAnsi"/>
                <w:sz w:val="17"/>
              </w:rPr>
              <w:br/>
            </w: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i światła</w:t>
            </w:r>
          </w:p>
          <w:p w14:paraId="3EA59892" w14:textId="77777777" w:rsidR="00682482" w:rsidRPr="00BC02D0" w:rsidRDefault="00682482" w:rsidP="00592B57">
            <w:pPr>
              <w:numPr>
                <w:ilvl w:val="0"/>
                <w:numId w:val="77"/>
              </w:numPr>
              <w:tabs>
                <w:tab w:val="left" w:pos="227"/>
                <w:tab w:val="left" w:pos="2137"/>
              </w:tabs>
              <w:spacing w:before="1" w:line="235" w:lineRule="auto"/>
              <w:ind w:right="457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schematycznie zapisuje i omawia przebieg fotosyntezy</w:t>
            </w:r>
          </w:p>
          <w:p w14:paraId="3EA59893" w14:textId="77777777" w:rsidR="00682482" w:rsidRPr="00BC02D0" w:rsidRDefault="00682482" w:rsidP="007626F2">
            <w:pPr>
              <w:numPr>
                <w:ilvl w:val="0"/>
                <w:numId w:val="77"/>
              </w:numPr>
              <w:tabs>
                <w:tab w:val="left" w:pos="227"/>
              </w:tabs>
              <w:spacing w:before="3" w:line="235" w:lineRule="auto"/>
              <w:ind w:right="207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na podstawie opisu przeprowadza doświadczenie wykazujące wpływ dwutlenku węgla</w:t>
            </w:r>
          </w:p>
          <w:p w14:paraId="3EA59894" w14:textId="77777777" w:rsidR="00682482" w:rsidRPr="00BC02D0" w:rsidRDefault="00682482" w:rsidP="00592B57">
            <w:pPr>
              <w:spacing w:line="207" w:lineRule="exact"/>
              <w:ind w:left="226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na intensywność fotosyntezy</w:t>
            </w:r>
          </w:p>
        </w:tc>
        <w:tc>
          <w:tcPr>
            <w:tcW w:w="2268" w:type="dxa"/>
            <w:tcBorders>
              <w:top w:val="single" w:sz="8" w:space="0" w:color="FDB515"/>
            </w:tcBorders>
            <w:shd w:val="clear" w:color="auto" w:fill="auto"/>
          </w:tcPr>
          <w:p w14:paraId="3EA59895" w14:textId="77777777" w:rsidR="00682482" w:rsidRPr="00BC02D0" w:rsidRDefault="00682482" w:rsidP="007626F2">
            <w:pPr>
              <w:numPr>
                <w:ilvl w:val="0"/>
                <w:numId w:val="77"/>
              </w:numPr>
              <w:tabs>
                <w:tab w:val="left" w:pos="227"/>
              </w:tabs>
              <w:spacing w:before="70" w:line="235" w:lineRule="auto"/>
              <w:ind w:right="216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analizuje przystosowanie roślin do przeprowadzania fotosyntezy</w:t>
            </w:r>
          </w:p>
          <w:p w14:paraId="3EA59896" w14:textId="77777777" w:rsidR="00682482" w:rsidRPr="00BC02D0" w:rsidRDefault="00682482" w:rsidP="007626F2">
            <w:pPr>
              <w:numPr>
                <w:ilvl w:val="0"/>
                <w:numId w:val="77"/>
              </w:numPr>
              <w:tabs>
                <w:tab w:val="left" w:pos="227"/>
              </w:tabs>
              <w:spacing w:before="3" w:line="235" w:lineRule="auto"/>
              <w:ind w:right="172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planuje i samodzielnie przeprowadza doświadczenie wykazujące wpływ dwutlenku węgla na intensywność fotosyntezy</w:t>
            </w:r>
          </w:p>
          <w:p w14:paraId="3EA59897" w14:textId="77777777" w:rsidR="00682482" w:rsidRPr="00BC02D0" w:rsidRDefault="00682482" w:rsidP="002B5C66">
            <w:pPr>
              <w:numPr>
                <w:ilvl w:val="0"/>
                <w:numId w:val="77"/>
              </w:numPr>
              <w:tabs>
                <w:tab w:val="left" w:pos="227"/>
              </w:tabs>
              <w:spacing w:before="3" w:line="235" w:lineRule="auto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 xml:space="preserve">na podstawie zdobytej wcześniej wiedzy wskazuje </w:t>
            </w:r>
            <w:r>
              <w:rPr>
                <w:rFonts w:asciiTheme="minorHAnsi" w:hAnsiTheme="minorHAnsi" w:cstheme="minorHAnsi"/>
                <w:color w:val="231F20"/>
                <w:sz w:val="17"/>
              </w:rPr>
              <w:br/>
            </w: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w różnych warzywach</w:t>
            </w:r>
            <w:r>
              <w:rPr>
                <w:rFonts w:asciiTheme="minorHAnsi" w:hAnsiTheme="minorHAnsi" w:cstheme="minorHAnsi"/>
                <w:sz w:val="17"/>
              </w:rPr>
              <w:br/>
            </w: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i owocach materiały zapasowe jako produkty fotosyntezy</w:t>
            </w:r>
          </w:p>
        </w:tc>
      </w:tr>
      <w:tr w:rsidR="00682482" w:rsidRPr="00BC02D0" w14:paraId="3EA598AB" w14:textId="77777777" w:rsidTr="00682482">
        <w:trPr>
          <w:trHeight w:val="2040"/>
          <w:jc w:val="center"/>
        </w:trPr>
        <w:tc>
          <w:tcPr>
            <w:tcW w:w="1781" w:type="dxa"/>
            <w:shd w:val="clear" w:color="auto" w:fill="auto"/>
          </w:tcPr>
          <w:p w14:paraId="3EA5989A" w14:textId="77777777" w:rsidR="00682482" w:rsidRPr="00BC02D0" w:rsidRDefault="00682482" w:rsidP="0039693C">
            <w:pPr>
              <w:spacing w:before="62"/>
              <w:ind w:left="56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8. Cudzożywność</w:t>
            </w:r>
          </w:p>
          <w:p w14:paraId="3EA5989B" w14:textId="77777777" w:rsidR="00682482" w:rsidRPr="00BC02D0" w:rsidRDefault="00682482">
            <w:pPr>
              <w:pStyle w:val="TableParagraph"/>
              <w:spacing w:before="61" w:line="235" w:lineRule="auto"/>
              <w:ind w:left="222" w:right="580" w:hanging="172"/>
              <w:rPr>
                <w:rFonts w:asciiTheme="minorHAnsi" w:hAnsiTheme="minorHAnsi" w:cstheme="minorHAnsi"/>
                <w:sz w:val="17"/>
              </w:rPr>
            </w:pPr>
          </w:p>
        </w:tc>
        <w:tc>
          <w:tcPr>
            <w:tcW w:w="2268" w:type="dxa"/>
            <w:shd w:val="clear" w:color="auto" w:fill="auto"/>
          </w:tcPr>
          <w:p w14:paraId="3EA5989C" w14:textId="77777777" w:rsidR="00682482" w:rsidRPr="00BC02D0" w:rsidRDefault="00682482" w:rsidP="007626F2">
            <w:pPr>
              <w:numPr>
                <w:ilvl w:val="0"/>
                <w:numId w:val="76"/>
              </w:numPr>
              <w:tabs>
                <w:tab w:val="left" w:pos="227"/>
              </w:tabs>
              <w:spacing w:before="65" w:line="235" w:lineRule="auto"/>
              <w:ind w:right="742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wyjaśnia, czym jest cudzożywność</w:t>
            </w:r>
          </w:p>
          <w:p w14:paraId="3EA5989D" w14:textId="77777777" w:rsidR="00682482" w:rsidRPr="00BC02D0" w:rsidRDefault="00682482" w:rsidP="007626F2">
            <w:pPr>
              <w:numPr>
                <w:ilvl w:val="0"/>
                <w:numId w:val="76"/>
              </w:numPr>
              <w:tabs>
                <w:tab w:val="left" w:pos="227"/>
              </w:tabs>
              <w:spacing w:before="2" w:line="235" w:lineRule="auto"/>
              <w:ind w:right="132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podaje przykłady organizmów cudzożywnych</w:t>
            </w:r>
          </w:p>
          <w:p w14:paraId="3EA5989E" w14:textId="77777777" w:rsidR="00682482" w:rsidRPr="00BC02D0" w:rsidRDefault="00682482" w:rsidP="00592B57">
            <w:pPr>
              <w:numPr>
                <w:ilvl w:val="0"/>
                <w:numId w:val="76"/>
              </w:numPr>
              <w:tabs>
                <w:tab w:val="left" w:pos="227"/>
                <w:tab w:val="left" w:pos="2137"/>
              </w:tabs>
              <w:spacing w:before="1" w:line="235" w:lineRule="auto"/>
              <w:ind w:right="131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wymienia rodzaje cudzożywności</w:t>
            </w:r>
          </w:p>
          <w:p w14:paraId="3EA5989F" w14:textId="77777777" w:rsidR="00682482" w:rsidRPr="00BC02D0" w:rsidRDefault="00682482" w:rsidP="00592B57">
            <w:pPr>
              <w:pStyle w:val="TableParagraph"/>
              <w:tabs>
                <w:tab w:val="left" w:pos="222"/>
              </w:tabs>
              <w:spacing w:line="235" w:lineRule="auto"/>
              <w:ind w:left="51" w:right="379" w:firstLine="0"/>
              <w:rPr>
                <w:rFonts w:asciiTheme="minorHAnsi" w:hAnsiTheme="minorHAnsi" w:cstheme="minorHAnsi"/>
                <w:sz w:val="17"/>
              </w:rPr>
            </w:pPr>
          </w:p>
        </w:tc>
        <w:tc>
          <w:tcPr>
            <w:tcW w:w="2268" w:type="dxa"/>
            <w:shd w:val="clear" w:color="auto" w:fill="auto"/>
          </w:tcPr>
          <w:p w14:paraId="3EA598A0" w14:textId="77777777" w:rsidR="00682482" w:rsidRPr="00BC02D0" w:rsidRDefault="00682482" w:rsidP="00592B57">
            <w:pPr>
              <w:numPr>
                <w:ilvl w:val="0"/>
                <w:numId w:val="76"/>
              </w:numPr>
              <w:tabs>
                <w:tab w:val="left" w:pos="227"/>
              </w:tabs>
              <w:spacing w:before="65" w:line="235" w:lineRule="auto"/>
              <w:ind w:right="131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krótko opisuje różne sposoby odżywiania się zwierząt</w:t>
            </w:r>
          </w:p>
          <w:p w14:paraId="3EA598A1" w14:textId="77777777" w:rsidR="00682482" w:rsidRPr="00BC02D0" w:rsidRDefault="00682482" w:rsidP="002B5C66">
            <w:pPr>
              <w:numPr>
                <w:ilvl w:val="0"/>
                <w:numId w:val="76"/>
              </w:numPr>
              <w:tabs>
                <w:tab w:val="left" w:pos="227"/>
              </w:tabs>
              <w:spacing w:before="3" w:line="235" w:lineRule="auto"/>
              <w:ind w:right="194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wyjaśnia, w jaki sposób wskazany organizm cudzożywny pobiera pokarm</w:t>
            </w:r>
          </w:p>
          <w:p w14:paraId="3EA598A2" w14:textId="77777777" w:rsidR="00682482" w:rsidRPr="00BC02D0" w:rsidRDefault="00682482" w:rsidP="00592B57">
            <w:pPr>
              <w:pStyle w:val="TableParagraph"/>
              <w:tabs>
                <w:tab w:val="left" w:pos="222"/>
              </w:tabs>
              <w:spacing w:line="235" w:lineRule="auto"/>
              <w:ind w:left="51" w:right="178" w:firstLine="0"/>
              <w:rPr>
                <w:rFonts w:asciiTheme="minorHAnsi" w:hAnsiTheme="minorHAnsi" w:cstheme="minorHAnsi"/>
                <w:sz w:val="17"/>
              </w:rPr>
            </w:pPr>
          </w:p>
        </w:tc>
        <w:tc>
          <w:tcPr>
            <w:tcW w:w="2268" w:type="dxa"/>
            <w:shd w:val="clear" w:color="auto" w:fill="auto"/>
          </w:tcPr>
          <w:p w14:paraId="3EA598A3" w14:textId="77777777" w:rsidR="00682482" w:rsidRPr="00BC02D0" w:rsidRDefault="00682482" w:rsidP="007626F2">
            <w:pPr>
              <w:numPr>
                <w:ilvl w:val="0"/>
                <w:numId w:val="76"/>
              </w:numPr>
              <w:tabs>
                <w:tab w:val="left" w:pos="226"/>
              </w:tabs>
              <w:spacing w:before="65" w:line="235" w:lineRule="auto"/>
              <w:ind w:right="261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omawia wybrane sposoby cudzożywności</w:t>
            </w:r>
          </w:p>
          <w:p w14:paraId="3EA598A4" w14:textId="77777777" w:rsidR="00682482" w:rsidRPr="00BC02D0" w:rsidRDefault="00682482" w:rsidP="00592B57">
            <w:pPr>
              <w:numPr>
                <w:ilvl w:val="0"/>
                <w:numId w:val="76"/>
              </w:numPr>
              <w:tabs>
                <w:tab w:val="left" w:pos="226"/>
              </w:tabs>
              <w:spacing w:before="2" w:line="235" w:lineRule="auto"/>
              <w:ind w:right="131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 xml:space="preserve">podaje przykłady organizmów należących </w:t>
            </w:r>
            <w:r>
              <w:rPr>
                <w:rFonts w:asciiTheme="minorHAnsi" w:hAnsiTheme="minorHAnsi" w:cstheme="minorHAnsi"/>
                <w:color w:val="231F20"/>
                <w:sz w:val="17"/>
              </w:rPr>
              <w:br/>
            </w: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do różnych gruporganizmów cudzożywnych</w:t>
            </w:r>
          </w:p>
          <w:p w14:paraId="3EA598A5" w14:textId="77777777" w:rsidR="00682482" w:rsidRPr="00BC02D0" w:rsidRDefault="00682482" w:rsidP="00592B57">
            <w:pPr>
              <w:pStyle w:val="TableParagraph"/>
              <w:tabs>
                <w:tab w:val="left" w:pos="221"/>
              </w:tabs>
              <w:spacing w:line="235" w:lineRule="auto"/>
              <w:ind w:left="51" w:right="211" w:firstLine="0"/>
              <w:rPr>
                <w:rFonts w:asciiTheme="minorHAnsi" w:hAnsiTheme="minorHAnsi" w:cstheme="minorHAnsi"/>
                <w:sz w:val="17"/>
              </w:rPr>
            </w:pPr>
          </w:p>
        </w:tc>
        <w:tc>
          <w:tcPr>
            <w:tcW w:w="2268" w:type="dxa"/>
            <w:shd w:val="clear" w:color="auto" w:fill="auto"/>
          </w:tcPr>
          <w:p w14:paraId="3EA598A6" w14:textId="77777777" w:rsidR="00682482" w:rsidRPr="00BC02D0" w:rsidRDefault="00682482" w:rsidP="007626F2">
            <w:pPr>
              <w:numPr>
                <w:ilvl w:val="0"/>
                <w:numId w:val="76"/>
              </w:numPr>
              <w:tabs>
                <w:tab w:val="left" w:pos="226"/>
              </w:tabs>
              <w:spacing w:before="65" w:line="235" w:lineRule="auto"/>
              <w:ind w:right="111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charakteryzuje rodzaje cudzożywności występujące u różnych grup organizmów</w:t>
            </w:r>
          </w:p>
          <w:p w14:paraId="3EA598A7" w14:textId="77777777" w:rsidR="00682482" w:rsidRPr="00BC02D0" w:rsidRDefault="00682482" w:rsidP="007626F2">
            <w:pPr>
              <w:numPr>
                <w:ilvl w:val="0"/>
                <w:numId w:val="76"/>
              </w:numPr>
              <w:tabs>
                <w:tab w:val="left" w:pos="226"/>
              </w:tabs>
              <w:spacing w:before="3" w:line="235" w:lineRule="auto"/>
              <w:ind w:right="119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wykazuje przystosowania do pobierania pokarmów występujące u różnych grup organizmów cudzożywnych</w:t>
            </w:r>
          </w:p>
          <w:p w14:paraId="3EA598A8" w14:textId="77777777" w:rsidR="00682482" w:rsidRPr="00BC02D0" w:rsidRDefault="00682482" w:rsidP="00592B57">
            <w:pPr>
              <w:pStyle w:val="TableParagraph"/>
              <w:tabs>
                <w:tab w:val="left" w:pos="221"/>
              </w:tabs>
              <w:spacing w:line="235" w:lineRule="auto"/>
              <w:ind w:right="489"/>
              <w:rPr>
                <w:rFonts w:asciiTheme="minorHAnsi" w:hAnsiTheme="minorHAnsi" w:cstheme="minorHAnsi"/>
                <w:sz w:val="17"/>
              </w:rPr>
            </w:pPr>
          </w:p>
        </w:tc>
        <w:tc>
          <w:tcPr>
            <w:tcW w:w="2268" w:type="dxa"/>
            <w:shd w:val="clear" w:color="auto" w:fill="auto"/>
          </w:tcPr>
          <w:p w14:paraId="3EA598A9" w14:textId="77777777" w:rsidR="00682482" w:rsidRPr="002B5C66" w:rsidRDefault="00682482" w:rsidP="007626F2">
            <w:pPr>
              <w:numPr>
                <w:ilvl w:val="0"/>
                <w:numId w:val="76"/>
              </w:numPr>
              <w:tabs>
                <w:tab w:val="left" w:pos="226"/>
              </w:tabs>
              <w:spacing w:before="65" w:line="235" w:lineRule="auto"/>
              <w:ind w:right="158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wyjaśnia znaczenie organizmów odżywiających się martwą substancją organiczną</w:t>
            </w:r>
          </w:p>
          <w:p w14:paraId="3EA598AA" w14:textId="77777777" w:rsidR="00682482" w:rsidRPr="00BC02D0" w:rsidRDefault="00682482" w:rsidP="002B5C66">
            <w:pPr>
              <w:pStyle w:val="TableParagraph"/>
              <w:numPr>
                <w:ilvl w:val="0"/>
                <w:numId w:val="76"/>
              </w:numPr>
              <w:spacing w:line="204" w:lineRule="exact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i/>
                <w:color w:val="231F20"/>
                <w:sz w:val="17"/>
              </w:rPr>
              <w:t xml:space="preserve">wyjaśnia, na czym polega cudzożywność roślin pasożytniczych </w:t>
            </w:r>
            <w:r>
              <w:rPr>
                <w:rFonts w:asciiTheme="minorHAnsi" w:hAnsiTheme="minorHAnsi" w:cstheme="minorHAnsi"/>
                <w:i/>
                <w:color w:val="231F20"/>
                <w:sz w:val="17"/>
              </w:rPr>
              <w:br/>
            </w:r>
            <w:r w:rsidRPr="00BC02D0">
              <w:rPr>
                <w:rFonts w:asciiTheme="minorHAnsi" w:hAnsiTheme="minorHAnsi" w:cstheme="minorHAnsi"/>
                <w:i/>
                <w:color w:val="231F20"/>
                <w:sz w:val="17"/>
              </w:rPr>
              <w:t>i półpasożytniczych</w:t>
            </w:r>
          </w:p>
        </w:tc>
      </w:tr>
      <w:tr w:rsidR="00682482" w:rsidRPr="00BC02D0" w14:paraId="3EA598C1" w14:textId="77777777" w:rsidTr="00682482">
        <w:trPr>
          <w:trHeight w:val="2520"/>
          <w:jc w:val="center"/>
        </w:trPr>
        <w:tc>
          <w:tcPr>
            <w:tcW w:w="1781" w:type="dxa"/>
            <w:tcBorders>
              <w:left w:val="single" w:sz="6" w:space="0" w:color="BCBEC0"/>
            </w:tcBorders>
            <w:shd w:val="clear" w:color="auto" w:fill="auto"/>
          </w:tcPr>
          <w:p w14:paraId="3EA598AD" w14:textId="77777777" w:rsidR="00682482" w:rsidRPr="00BC02D0" w:rsidRDefault="00682482" w:rsidP="0039693C">
            <w:pPr>
              <w:spacing w:before="65" w:line="235" w:lineRule="auto"/>
              <w:ind w:left="214" w:right="245" w:hanging="159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pacing w:val="-3"/>
                <w:sz w:val="17"/>
              </w:rPr>
              <w:t xml:space="preserve">9. </w:t>
            </w:r>
            <w:r w:rsidRPr="00BC02D0">
              <w:rPr>
                <w:rFonts w:asciiTheme="minorHAnsi" w:hAnsiTheme="minorHAnsi" w:cstheme="minorHAnsi"/>
                <w:color w:val="231F20"/>
                <w:spacing w:val="-5"/>
                <w:sz w:val="17"/>
              </w:rPr>
              <w:t>Sposoby oddychania organizmów</w:t>
            </w:r>
          </w:p>
          <w:p w14:paraId="3EA598AE" w14:textId="77777777" w:rsidR="00682482" w:rsidRPr="00BC02D0" w:rsidRDefault="00682482" w:rsidP="004D01D3">
            <w:pPr>
              <w:pStyle w:val="TableParagraph"/>
              <w:spacing w:before="61" w:line="235" w:lineRule="auto"/>
              <w:ind w:left="219" w:right="283" w:hanging="172"/>
              <w:rPr>
                <w:rFonts w:asciiTheme="minorHAnsi" w:hAnsiTheme="minorHAnsi" w:cstheme="minorHAnsi"/>
                <w:sz w:val="17"/>
              </w:rPr>
            </w:pPr>
          </w:p>
        </w:tc>
        <w:tc>
          <w:tcPr>
            <w:tcW w:w="2268" w:type="dxa"/>
            <w:shd w:val="clear" w:color="auto" w:fill="auto"/>
          </w:tcPr>
          <w:p w14:paraId="3EA598AF" w14:textId="77777777" w:rsidR="00682482" w:rsidRPr="00BC02D0" w:rsidRDefault="00682482" w:rsidP="007626F2">
            <w:pPr>
              <w:numPr>
                <w:ilvl w:val="0"/>
                <w:numId w:val="75"/>
              </w:numPr>
              <w:tabs>
                <w:tab w:val="left" w:pos="226"/>
              </w:tabs>
              <w:spacing w:before="65" w:line="235" w:lineRule="auto"/>
              <w:ind w:right="820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określa, czym jest oddychanie</w:t>
            </w:r>
          </w:p>
          <w:p w14:paraId="3EA598B0" w14:textId="77777777" w:rsidR="00682482" w:rsidRPr="00BC02D0" w:rsidRDefault="00682482" w:rsidP="00592B57">
            <w:pPr>
              <w:numPr>
                <w:ilvl w:val="0"/>
                <w:numId w:val="75"/>
              </w:numPr>
              <w:tabs>
                <w:tab w:val="left" w:pos="226"/>
              </w:tabs>
              <w:spacing w:before="2" w:line="235" w:lineRule="auto"/>
              <w:ind w:right="131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wymienia sposoby oddychania</w:t>
            </w:r>
          </w:p>
          <w:p w14:paraId="3EA598B1" w14:textId="77777777" w:rsidR="00682482" w:rsidRPr="00BC02D0" w:rsidRDefault="00682482" w:rsidP="002B5C66">
            <w:pPr>
              <w:numPr>
                <w:ilvl w:val="0"/>
                <w:numId w:val="75"/>
              </w:numPr>
              <w:tabs>
                <w:tab w:val="left" w:pos="226"/>
              </w:tabs>
              <w:spacing w:before="1" w:line="235" w:lineRule="auto"/>
              <w:ind w:right="55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wskazuje drożdże jako organizmy przeprowadzając</w:t>
            </w:r>
            <w:r>
              <w:rPr>
                <w:rFonts w:asciiTheme="minorHAnsi" w:hAnsiTheme="minorHAnsi" w:cstheme="minorHAnsi"/>
                <w:color w:val="231F20"/>
                <w:sz w:val="17"/>
              </w:rPr>
              <w:t>e</w:t>
            </w: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 xml:space="preserve"> fermentację</w:t>
            </w:r>
          </w:p>
        </w:tc>
        <w:tc>
          <w:tcPr>
            <w:tcW w:w="2268" w:type="dxa"/>
            <w:shd w:val="clear" w:color="auto" w:fill="auto"/>
          </w:tcPr>
          <w:p w14:paraId="3EA598B2" w14:textId="77777777" w:rsidR="00682482" w:rsidRPr="00BC02D0" w:rsidRDefault="00682482" w:rsidP="002B5C66">
            <w:pPr>
              <w:numPr>
                <w:ilvl w:val="0"/>
                <w:numId w:val="75"/>
              </w:numPr>
              <w:tabs>
                <w:tab w:val="left" w:pos="226"/>
              </w:tabs>
              <w:spacing w:before="65" w:line="235" w:lineRule="auto"/>
              <w:ind w:right="194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wyróżnia oddychanie tlenowe i fermentację</w:t>
            </w:r>
          </w:p>
          <w:p w14:paraId="3EA598B3" w14:textId="77777777" w:rsidR="00682482" w:rsidRPr="002B5C66" w:rsidRDefault="00682482" w:rsidP="002B5C66">
            <w:pPr>
              <w:numPr>
                <w:ilvl w:val="0"/>
                <w:numId w:val="75"/>
              </w:numPr>
              <w:tabs>
                <w:tab w:val="left" w:pos="226"/>
                <w:tab w:val="left" w:pos="2137"/>
              </w:tabs>
              <w:spacing w:before="1" w:line="235" w:lineRule="auto"/>
              <w:ind w:left="225" w:right="52"/>
              <w:rPr>
                <w:rFonts w:asciiTheme="minorHAnsi" w:hAnsiTheme="minorHAnsi" w:cstheme="minorHAnsi"/>
                <w:sz w:val="17"/>
              </w:rPr>
            </w:pPr>
            <w:r w:rsidRPr="002B5C66">
              <w:rPr>
                <w:rFonts w:asciiTheme="minorHAnsi" w:hAnsiTheme="minorHAnsi" w:cstheme="minorHAnsi"/>
                <w:color w:val="231F20"/>
                <w:sz w:val="17"/>
              </w:rPr>
              <w:t>wskazuje organizmy uzyskujące energię</w:t>
            </w:r>
            <w:r>
              <w:rPr>
                <w:rFonts w:asciiTheme="minorHAnsi" w:hAnsiTheme="minorHAnsi" w:cstheme="minorHAnsi"/>
                <w:color w:val="231F20"/>
                <w:sz w:val="17"/>
              </w:rPr>
              <w:br/>
            </w:r>
            <w:r w:rsidRPr="002B5C66">
              <w:rPr>
                <w:rFonts w:asciiTheme="minorHAnsi" w:hAnsiTheme="minorHAnsi" w:cstheme="minorHAnsi"/>
                <w:color w:val="231F20"/>
                <w:sz w:val="17"/>
              </w:rPr>
              <w:t xml:space="preserve">z oddychania tlenowego </w:t>
            </w:r>
            <w:r>
              <w:rPr>
                <w:rFonts w:asciiTheme="minorHAnsi" w:hAnsiTheme="minorHAnsi" w:cstheme="minorHAnsi"/>
                <w:color w:val="231F20"/>
                <w:sz w:val="17"/>
              </w:rPr>
              <w:br/>
            </w:r>
            <w:r w:rsidRPr="002B5C66">
              <w:rPr>
                <w:rFonts w:asciiTheme="minorHAnsi" w:hAnsiTheme="minorHAnsi" w:cstheme="minorHAnsi"/>
                <w:color w:val="231F20"/>
                <w:sz w:val="17"/>
              </w:rPr>
              <w:t>i fermentacji</w:t>
            </w:r>
          </w:p>
          <w:p w14:paraId="3EA598B4" w14:textId="77777777" w:rsidR="00682482" w:rsidRPr="00BC02D0" w:rsidRDefault="00682482" w:rsidP="002B5C66">
            <w:pPr>
              <w:numPr>
                <w:ilvl w:val="0"/>
                <w:numId w:val="75"/>
              </w:numPr>
              <w:tabs>
                <w:tab w:val="left" w:pos="226"/>
              </w:tabs>
              <w:spacing w:before="2" w:line="235" w:lineRule="auto"/>
              <w:ind w:right="194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wyjaśnia, że produktem fermentacji drożdży jest dwutlenek węgla</w:t>
            </w:r>
          </w:p>
          <w:p w14:paraId="3EA598B5" w14:textId="77777777" w:rsidR="00682482" w:rsidRPr="00BC02D0" w:rsidRDefault="00682482" w:rsidP="002B5C66">
            <w:pPr>
              <w:numPr>
                <w:ilvl w:val="0"/>
                <w:numId w:val="75"/>
              </w:numPr>
              <w:tabs>
                <w:tab w:val="left" w:pos="226"/>
              </w:tabs>
              <w:spacing w:before="2" w:line="235" w:lineRule="auto"/>
              <w:ind w:right="194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wskazuje mitochondrium jako miejsce, w którym zachodzi utlenianie</w:t>
            </w:r>
          </w:p>
        </w:tc>
        <w:tc>
          <w:tcPr>
            <w:tcW w:w="2268" w:type="dxa"/>
            <w:shd w:val="clear" w:color="auto" w:fill="auto"/>
          </w:tcPr>
          <w:p w14:paraId="3EA598B6" w14:textId="77777777" w:rsidR="00682482" w:rsidRPr="00BC02D0" w:rsidRDefault="00682482" w:rsidP="002B5C66">
            <w:pPr>
              <w:numPr>
                <w:ilvl w:val="0"/>
                <w:numId w:val="75"/>
              </w:numPr>
              <w:tabs>
                <w:tab w:val="left" w:pos="226"/>
              </w:tabs>
              <w:spacing w:before="65" w:line="235" w:lineRule="auto"/>
              <w:ind w:right="191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wyjaśnia znaczenie oddychania komórkowego</w:t>
            </w:r>
          </w:p>
          <w:p w14:paraId="3EA598B7" w14:textId="77777777" w:rsidR="00682482" w:rsidRPr="00BC02D0" w:rsidRDefault="00682482" w:rsidP="00592B57">
            <w:pPr>
              <w:numPr>
                <w:ilvl w:val="0"/>
                <w:numId w:val="75"/>
              </w:numPr>
              <w:tabs>
                <w:tab w:val="left" w:pos="226"/>
              </w:tabs>
              <w:spacing w:before="2" w:line="235" w:lineRule="auto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wskazuje różnice w miejscu przebiegu utleniania</w:t>
            </w:r>
            <w:r>
              <w:rPr>
                <w:rFonts w:asciiTheme="minorHAnsi" w:hAnsiTheme="minorHAnsi" w:cstheme="minorHAnsi"/>
                <w:sz w:val="17"/>
              </w:rPr>
              <w:br/>
            </w: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i fermentacji w komórce</w:t>
            </w:r>
          </w:p>
          <w:p w14:paraId="3EA598B8" w14:textId="77777777" w:rsidR="00682482" w:rsidRPr="00BC02D0" w:rsidRDefault="00682482" w:rsidP="00592B57">
            <w:pPr>
              <w:numPr>
                <w:ilvl w:val="0"/>
                <w:numId w:val="75"/>
              </w:numPr>
              <w:tabs>
                <w:tab w:val="left" w:pos="226"/>
              </w:tabs>
              <w:spacing w:before="1" w:line="235" w:lineRule="auto"/>
              <w:ind w:right="153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wymienia narządy wymiany gazowej zwierząt lądowych i wodnych</w:t>
            </w:r>
          </w:p>
          <w:p w14:paraId="3EA598B9" w14:textId="77777777" w:rsidR="00682482" w:rsidRPr="00BC02D0" w:rsidRDefault="00682482" w:rsidP="00592B57">
            <w:pPr>
              <w:numPr>
                <w:ilvl w:val="0"/>
                <w:numId w:val="75"/>
              </w:numPr>
              <w:tabs>
                <w:tab w:val="left" w:pos="226"/>
              </w:tabs>
              <w:spacing w:before="3" w:line="235" w:lineRule="auto"/>
              <w:ind w:right="131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omawia doświadczenie wykazujące wydzielanie dwutlenku węgla przez drożdże</w:t>
            </w:r>
          </w:p>
        </w:tc>
        <w:tc>
          <w:tcPr>
            <w:tcW w:w="2268" w:type="dxa"/>
            <w:shd w:val="clear" w:color="auto" w:fill="auto"/>
          </w:tcPr>
          <w:p w14:paraId="3EA598BA" w14:textId="77777777" w:rsidR="00682482" w:rsidRPr="00BC02D0" w:rsidRDefault="00682482" w:rsidP="00592B57">
            <w:pPr>
              <w:numPr>
                <w:ilvl w:val="0"/>
                <w:numId w:val="75"/>
              </w:numPr>
              <w:tabs>
                <w:tab w:val="left" w:pos="226"/>
              </w:tabs>
              <w:spacing w:before="65" w:line="235" w:lineRule="auto"/>
              <w:ind w:right="131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zapisuje schematycznie przebieg oddychania</w:t>
            </w:r>
          </w:p>
          <w:p w14:paraId="3EA598BB" w14:textId="77777777" w:rsidR="00682482" w:rsidRPr="00BC02D0" w:rsidRDefault="00682482" w:rsidP="002B5C66">
            <w:pPr>
              <w:numPr>
                <w:ilvl w:val="0"/>
                <w:numId w:val="75"/>
              </w:numPr>
              <w:tabs>
                <w:tab w:val="left" w:pos="226"/>
              </w:tabs>
              <w:spacing w:before="2" w:line="235" w:lineRule="auto"/>
              <w:ind w:right="203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określa warunki przebiegu oddychania i fermentacji</w:t>
            </w:r>
          </w:p>
          <w:p w14:paraId="3EA598BC" w14:textId="77777777" w:rsidR="00682482" w:rsidRPr="00BC02D0" w:rsidRDefault="00682482" w:rsidP="00592B57">
            <w:pPr>
              <w:numPr>
                <w:ilvl w:val="0"/>
                <w:numId w:val="75"/>
              </w:numPr>
              <w:tabs>
                <w:tab w:val="left" w:pos="226"/>
              </w:tabs>
              <w:spacing w:before="1" w:line="235" w:lineRule="auto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charakteryzuje wymianę gazową u roślin i zwierząt</w:t>
            </w:r>
          </w:p>
          <w:p w14:paraId="3EA598BD" w14:textId="77777777" w:rsidR="00682482" w:rsidRPr="00BC02D0" w:rsidRDefault="00682482" w:rsidP="002B5C66">
            <w:pPr>
              <w:numPr>
                <w:ilvl w:val="0"/>
                <w:numId w:val="75"/>
              </w:numPr>
              <w:tabs>
                <w:tab w:val="left" w:pos="226"/>
                <w:tab w:val="left" w:pos="2058"/>
              </w:tabs>
              <w:spacing w:before="2" w:line="235" w:lineRule="auto"/>
              <w:ind w:right="208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z pomocą nauczyciela przeprowadza doświadczenie wykazujące wydzielanie dwutlenku węgla przez drożdże</w:t>
            </w:r>
          </w:p>
        </w:tc>
        <w:tc>
          <w:tcPr>
            <w:tcW w:w="2268" w:type="dxa"/>
            <w:shd w:val="clear" w:color="auto" w:fill="auto"/>
          </w:tcPr>
          <w:p w14:paraId="3EA598BE" w14:textId="77777777" w:rsidR="00682482" w:rsidRPr="002B5C66" w:rsidRDefault="00682482" w:rsidP="002B5C66">
            <w:pPr>
              <w:numPr>
                <w:ilvl w:val="0"/>
                <w:numId w:val="75"/>
              </w:numPr>
              <w:tabs>
                <w:tab w:val="left" w:pos="226"/>
              </w:tabs>
              <w:spacing w:before="2" w:line="235" w:lineRule="auto"/>
              <w:ind w:left="225" w:right="59"/>
              <w:rPr>
                <w:rFonts w:asciiTheme="minorHAnsi" w:hAnsiTheme="minorHAnsi" w:cstheme="minorHAnsi"/>
                <w:sz w:val="17"/>
              </w:rPr>
            </w:pPr>
            <w:r w:rsidRPr="002B5C66">
              <w:rPr>
                <w:rFonts w:asciiTheme="minorHAnsi" w:hAnsiTheme="minorHAnsi" w:cstheme="minorHAnsi"/>
                <w:color w:val="231F20"/>
                <w:sz w:val="17"/>
              </w:rPr>
              <w:t>porównuje zapis przebiegu oddychania tlenowego</w:t>
            </w:r>
            <w:r>
              <w:rPr>
                <w:rFonts w:asciiTheme="minorHAnsi" w:hAnsiTheme="minorHAnsi" w:cstheme="minorHAnsi"/>
                <w:color w:val="231F20"/>
                <w:sz w:val="17"/>
              </w:rPr>
              <w:br/>
            </w:r>
            <w:r w:rsidRPr="002B5C66">
              <w:rPr>
                <w:rFonts w:asciiTheme="minorHAnsi" w:hAnsiTheme="minorHAnsi" w:cstheme="minorHAnsi"/>
                <w:color w:val="231F20"/>
                <w:sz w:val="17"/>
              </w:rPr>
              <w:t>z zapisem przebiegu fermentacji</w:t>
            </w:r>
          </w:p>
          <w:p w14:paraId="3EA598BF" w14:textId="77777777" w:rsidR="00682482" w:rsidRPr="00BC02D0" w:rsidRDefault="00682482" w:rsidP="007626F2">
            <w:pPr>
              <w:numPr>
                <w:ilvl w:val="0"/>
                <w:numId w:val="75"/>
              </w:numPr>
              <w:tabs>
                <w:tab w:val="left" w:pos="226"/>
              </w:tabs>
              <w:spacing w:before="1" w:line="235" w:lineRule="auto"/>
              <w:ind w:right="108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analizuje związek budowy narządów wymiany gazowej ze środowiskiem życia organizmów</w:t>
            </w:r>
          </w:p>
          <w:p w14:paraId="3EA598C0" w14:textId="77777777" w:rsidR="00682482" w:rsidRPr="00BC02D0" w:rsidRDefault="00682482" w:rsidP="00B50128">
            <w:pPr>
              <w:numPr>
                <w:ilvl w:val="0"/>
                <w:numId w:val="75"/>
              </w:numPr>
              <w:tabs>
                <w:tab w:val="left" w:pos="226"/>
              </w:tabs>
              <w:spacing w:before="3" w:line="235" w:lineRule="auto"/>
              <w:ind w:right="123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 xml:space="preserve">samodzielnie </w:t>
            </w:r>
            <w:r>
              <w:rPr>
                <w:rFonts w:asciiTheme="minorHAnsi" w:hAnsiTheme="minorHAnsi" w:cstheme="minorHAnsi"/>
                <w:color w:val="231F20"/>
                <w:sz w:val="17"/>
              </w:rPr>
              <w:t>p</w:t>
            </w: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rzeprowadza doświadczenie wykazujące wydzielanie dwutlenku węgla przez drożdże</w:t>
            </w:r>
          </w:p>
        </w:tc>
      </w:tr>
    </w:tbl>
    <w:p w14:paraId="3EA598C2" w14:textId="77777777" w:rsidR="00C85752" w:rsidRPr="00BC02D0" w:rsidRDefault="00C85752">
      <w:pPr>
        <w:spacing w:line="204" w:lineRule="exact"/>
        <w:rPr>
          <w:rFonts w:asciiTheme="minorHAnsi" w:hAnsiTheme="minorHAnsi" w:cstheme="minorHAnsi"/>
          <w:sz w:val="17"/>
        </w:rPr>
        <w:sectPr w:rsidR="00C85752" w:rsidRPr="00BC02D0" w:rsidSect="00BC02D0">
          <w:pgSz w:w="15600" w:h="11630" w:orient="landscape"/>
          <w:pgMar w:top="720" w:right="720" w:bottom="720" w:left="720" w:header="708" w:footer="708" w:gutter="0"/>
          <w:cols w:space="708"/>
          <w:docGrid w:linePitch="299"/>
        </w:sectPr>
      </w:pPr>
    </w:p>
    <w:tbl>
      <w:tblPr>
        <w:tblStyle w:val="TableNormal"/>
        <w:tblW w:w="0" w:type="auto"/>
        <w:tblInd w:w="110" w:type="dxa"/>
        <w:tblBorders>
          <w:top w:val="single" w:sz="4" w:space="0" w:color="BCBEC0"/>
          <w:left w:val="single" w:sz="4" w:space="0" w:color="BCBEC0"/>
          <w:bottom w:val="single" w:sz="4" w:space="0" w:color="BCBEC0"/>
          <w:right w:val="single" w:sz="4" w:space="0" w:color="BCBEC0"/>
          <w:insideH w:val="single" w:sz="4" w:space="0" w:color="BCBEC0"/>
          <w:insideV w:val="single" w:sz="4" w:space="0" w:color="BCBEC0"/>
        </w:tblBorders>
        <w:tblLayout w:type="fixed"/>
        <w:tblLook w:val="01E0" w:firstRow="1" w:lastRow="1" w:firstColumn="1" w:lastColumn="1" w:noHBand="0" w:noVBand="0"/>
      </w:tblPr>
      <w:tblGrid>
        <w:gridCol w:w="1781"/>
        <w:gridCol w:w="2268"/>
        <w:gridCol w:w="2268"/>
        <w:gridCol w:w="2268"/>
        <w:gridCol w:w="2268"/>
        <w:gridCol w:w="2268"/>
      </w:tblGrid>
      <w:tr w:rsidR="008968F4" w:rsidRPr="00BC02D0" w14:paraId="3EA598C6" w14:textId="77777777" w:rsidTr="00F16CF6">
        <w:trPr>
          <w:trHeight w:val="400"/>
        </w:trPr>
        <w:tc>
          <w:tcPr>
            <w:tcW w:w="1781" w:type="dxa"/>
            <w:vMerge w:val="restart"/>
            <w:tcBorders>
              <w:bottom w:val="single" w:sz="8" w:space="0" w:color="FDB515"/>
            </w:tcBorders>
            <w:shd w:val="clear" w:color="auto" w:fill="auto"/>
            <w:vAlign w:val="center"/>
          </w:tcPr>
          <w:p w14:paraId="3EA598C4" w14:textId="77777777" w:rsidR="008968F4" w:rsidRPr="00BC02D0" w:rsidRDefault="008968F4" w:rsidP="00BC02D0">
            <w:pPr>
              <w:pStyle w:val="TableParagraph"/>
              <w:ind w:left="613" w:right="613" w:firstLine="0"/>
              <w:jc w:val="center"/>
              <w:rPr>
                <w:rFonts w:asciiTheme="minorHAnsi" w:hAnsiTheme="minorHAnsi" w:cstheme="minorHAnsi"/>
                <w:b/>
                <w:color w:val="B8292F"/>
                <w:sz w:val="17"/>
              </w:rPr>
            </w:pPr>
            <w:r w:rsidRPr="00BC02D0">
              <w:rPr>
                <w:rFonts w:asciiTheme="minorHAnsi" w:hAnsiTheme="minorHAnsi" w:cstheme="minorHAnsi"/>
                <w:b/>
                <w:color w:val="B8292F"/>
                <w:sz w:val="17"/>
              </w:rPr>
              <w:lastRenderedPageBreak/>
              <w:t>Temat</w:t>
            </w:r>
          </w:p>
        </w:tc>
        <w:tc>
          <w:tcPr>
            <w:tcW w:w="11340" w:type="dxa"/>
            <w:gridSpan w:val="5"/>
            <w:shd w:val="clear" w:color="auto" w:fill="auto"/>
          </w:tcPr>
          <w:p w14:paraId="3EA598C5" w14:textId="77777777" w:rsidR="008968F4" w:rsidRPr="00BC02D0" w:rsidRDefault="008968F4">
            <w:pPr>
              <w:pStyle w:val="TableParagraph"/>
              <w:spacing w:before="92"/>
              <w:ind w:left="4975" w:right="4975" w:firstLine="0"/>
              <w:jc w:val="center"/>
              <w:rPr>
                <w:rFonts w:asciiTheme="minorHAnsi" w:hAnsiTheme="minorHAnsi" w:cstheme="minorHAnsi"/>
                <w:b/>
                <w:color w:val="B8292F"/>
                <w:sz w:val="17"/>
              </w:rPr>
            </w:pPr>
            <w:r w:rsidRPr="00BC02D0">
              <w:rPr>
                <w:rFonts w:asciiTheme="minorHAnsi" w:hAnsiTheme="minorHAnsi" w:cstheme="minorHAnsi"/>
                <w:b/>
                <w:color w:val="B8292F"/>
                <w:sz w:val="17"/>
              </w:rPr>
              <w:t>Poziom wymagań</w:t>
            </w:r>
          </w:p>
        </w:tc>
      </w:tr>
      <w:tr w:rsidR="008968F4" w:rsidRPr="00BC02D0" w14:paraId="3EA598CE" w14:textId="77777777" w:rsidTr="00E52C26">
        <w:trPr>
          <w:trHeight w:val="380"/>
        </w:trPr>
        <w:tc>
          <w:tcPr>
            <w:tcW w:w="1781" w:type="dxa"/>
            <w:vMerge/>
            <w:tcBorders>
              <w:top w:val="nil"/>
              <w:bottom w:val="single" w:sz="8" w:space="0" w:color="FDB515"/>
            </w:tcBorders>
            <w:shd w:val="clear" w:color="auto" w:fill="auto"/>
          </w:tcPr>
          <w:p w14:paraId="3EA598C8" w14:textId="77777777" w:rsidR="008968F4" w:rsidRPr="00BC02D0" w:rsidRDefault="008968F4">
            <w:pPr>
              <w:rPr>
                <w:rFonts w:asciiTheme="minorHAnsi" w:hAnsiTheme="minorHAnsi" w:cstheme="minorHAnsi"/>
                <w:color w:val="B8292F"/>
                <w:sz w:val="2"/>
                <w:szCs w:val="2"/>
              </w:rPr>
            </w:pPr>
          </w:p>
        </w:tc>
        <w:tc>
          <w:tcPr>
            <w:tcW w:w="2268" w:type="dxa"/>
            <w:tcBorders>
              <w:bottom w:val="single" w:sz="8" w:space="0" w:color="FDB515"/>
            </w:tcBorders>
            <w:shd w:val="clear" w:color="auto" w:fill="auto"/>
          </w:tcPr>
          <w:p w14:paraId="3EA598C9" w14:textId="77777777" w:rsidR="008968F4" w:rsidRPr="00BC02D0" w:rsidRDefault="008968F4">
            <w:pPr>
              <w:pStyle w:val="TableParagraph"/>
              <w:spacing w:before="87"/>
              <w:ind w:left="334" w:firstLine="0"/>
              <w:rPr>
                <w:rFonts w:asciiTheme="minorHAnsi" w:hAnsiTheme="minorHAnsi" w:cstheme="minorHAnsi"/>
                <w:b/>
                <w:color w:val="B8292F"/>
                <w:sz w:val="17"/>
              </w:rPr>
            </w:pPr>
            <w:r w:rsidRPr="00BC02D0">
              <w:rPr>
                <w:rFonts w:asciiTheme="minorHAnsi" w:hAnsiTheme="minorHAnsi" w:cstheme="minorHAnsi"/>
                <w:b/>
                <w:color w:val="B8292F"/>
                <w:sz w:val="17"/>
              </w:rPr>
              <w:t>ocena dopuszczająca</w:t>
            </w:r>
          </w:p>
        </w:tc>
        <w:tc>
          <w:tcPr>
            <w:tcW w:w="2268" w:type="dxa"/>
            <w:tcBorders>
              <w:bottom w:val="single" w:sz="8" w:space="0" w:color="FDB515"/>
            </w:tcBorders>
            <w:shd w:val="clear" w:color="auto" w:fill="auto"/>
          </w:tcPr>
          <w:p w14:paraId="3EA598CA" w14:textId="77777777" w:rsidR="008968F4" w:rsidRPr="00BC02D0" w:rsidRDefault="008968F4">
            <w:pPr>
              <w:pStyle w:val="TableParagraph"/>
              <w:spacing w:before="87"/>
              <w:ind w:left="418" w:firstLine="0"/>
              <w:rPr>
                <w:rFonts w:asciiTheme="minorHAnsi" w:hAnsiTheme="minorHAnsi" w:cstheme="minorHAnsi"/>
                <w:b/>
                <w:color w:val="B8292F"/>
                <w:sz w:val="17"/>
              </w:rPr>
            </w:pPr>
            <w:r w:rsidRPr="00BC02D0">
              <w:rPr>
                <w:rFonts w:asciiTheme="minorHAnsi" w:hAnsiTheme="minorHAnsi" w:cstheme="minorHAnsi"/>
                <w:b/>
                <w:color w:val="B8292F"/>
                <w:sz w:val="17"/>
              </w:rPr>
              <w:t>ocena dostateczna</w:t>
            </w:r>
          </w:p>
        </w:tc>
        <w:tc>
          <w:tcPr>
            <w:tcW w:w="2268" w:type="dxa"/>
            <w:tcBorders>
              <w:bottom w:val="single" w:sz="8" w:space="0" w:color="FDB515"/>
            </w:tcBorders>
            <w:shd w:val="clear" w:color="auto" w:fill="auto"/>
          </w:tcPr>
          <w:p w14:paraId="3EA598CB" w14:textId="77777777" w:rsidR="008968F4" w:rsidRPr="00BC02D0" w:rsidRDefault="008968F4">
            <w:pPr>
              <w:pStyle w:val="TableParagraph"/>
              <w:spacing w:before="87"/>
              <w:ind w:left="656" w:firstLine="0"/>
              <w:rPr>
                <w:rFonts w:asciiTheme="minorHAnsi" w:hAnsiTheme="minorHAnsi" w:cstheme="minorHAnsi"/>
                <w:b/>
                <w:color w:val="B8292F"/>
                <w:sz w:val="17"/>
              </w:rPr>
            </w:pPr>
            <w:r w:rsidRPr="00BC02D0">
              <w:rPr>
                <w:rFonts w:asciiTheme="minorHAnsi" w:hAnsiTheme="minorHAnsi" w:cstheme="minorHAnsi"/>
                <w:b/>
                <w:color w:val="B8292F"/>
                <w:sz w:val="17"/>
              </w:rPr>
              <w:t>ocena dobra</w:t>
            </w:r>
          </w:p>
        </w:tc>
        <w:tc>
          <w:tcPr>
            <w:tcW w:w="2268" w:type="dxa"/>
            <w:tcBorders>
              <w:bottom w:val="single" w:sz="8" w:space="0" w:color="FDB515"/>
            </w:tcBorders>
            <w:shd w:val="clear" w:color="auto" w:fill="auto"/>
          </w:tcPr>
          <w:p w14:paraId="3EA598CC" w14:textId="77777777" w:rsidR="008968F4" w:rsidRPr="00BC02D0" w:rsidRDefault="008968F4">
            <w:pPr>
              <w:pStyle w:val="TableParagraph"/>
              <w:spacing w:before="87"/>
              <w:ind w:left="365" w:firstLine="0"/>
              <w:rPr>
                <w:rFonts w:asciiTheme="minorHAnsi" w:hAnsiTheme="minorHAnsi" w:cstheme="minorHAnsi"/>
                <w:b/>
                <w:color w:val="B8292F"/>
                <w:sz w:val="17"/>
              </w:rPr>
            </w:pPr>
            <w:r w:rsidRPr="00BC02D0">
              <w:rPr>
                <w:rFonts w:asciiTheme="minorHAnsi" w:hAnsiTheme="minorHAnsi" w:cstheme="minorHAnsi"/>
                <w:b/>
                <w:color w:val="B8292F"/>
                <w:sz w:val="17"/>
              </w:rPr>
              <w:t>ocena bardzo dobra</w:t>
            </w:r>
          </w:p>
        </w:tc>
        <w:tc>
          <w:tcPr>
            <w:tcW w:w="2268" w:type="dxa"/>
            <w:tcBorders>
              <w:bottom w:val="single" w:sz="8" w:space="0" w:color="FDB515"/>
            </w:tcBorders>
            <w:shd w:val="clear" w:color="auto" w:fill="auto"/>
          </w:tcPr>
          <w:p w14:paraId="3EA598CD" w14:textId="77777777" w:rsidR="008968F4" w:rsidRPr="00BC02D0" w:rsidRDefault="008968F4">
            <w:pPr>
              <w:pStyle w:val="TableParagraph"/>
              <w:spacing w:before="87"/>
              <w:ind w:left="576" w:firstLine="0"/>
              <w:rPr>
                <w:rFonts w:asciiTheme="minorHAnsi" w:hAnsiTheme="minorHAnsi" w:cstheme="minorHAnsi"/>
                <w:b/>
                <w:color w:val="B8292F"/>
                <w:sz w:val="17"/>
              </w:rPr>
            </w:pPr>
            <w:r w:rsidRPr="00BC02D0">
              <w:rPr>
                <w:rFonts w:asciiTheme="minorHAnsi" w:hAnsiTheme="minorHAnsi" w:cstheme="minorHAnsi"/>
                <w:b/>
                <w:color w:val="B8292F"/>
                <w:sz w:val="17"/>
              </w:rPr>
              <w:t>ocena celująca</w:t>
            </w:r>
          </w:p>
        </w:tc>
      </w:tr>
      <w:tr w:rsidR="008968F4" w:rsidRPr="00BC02D0" w14:paraId="5CF3FD0E" w14:textId="77777777" w:rsidTr="00250CCF">
        <w:trPr>
          <w:trHeight w:val="452"/>
        </w:trPr>
        <w:tc>
          <w:tcPr>
            <w:tcW w:w="13121" w:type="dxa"/>
            <w:gridSpan w:val="6"/>
            <w:tcBorders>
              <w:top w:val="single" w:sz="8" w:space="0" w:color="FDB515"/>
              <w:left w:val="single" w:sz="6" w:space="0" w:color="BCBEC0"/>
            </w:tcBorders>
            <w:shd w:val="clear" w:color="auto" w:fill="auto"/>
          </w:tcPr>
          <w:p w14:paraId="78BBF006" w14:textId="27AA294C" w:rsidR="008968F4" w:rsidRPr="008968F4" w:rsidRDefault="008968F4" w:rsidP="008968F4">
            <w:pPr>
              <w:tabs>
                <w:tab w:val="left" w:pos="227"/>
                <w:tab w:val="left" w:pos="2168"/>
              </w:tabs>
              <w:spacing w:before="70" w:line="235" w:lineRule="auto"/>
              <w:ind w:left="221"/>
              <w:rPr>
                <w:rFonts w:asciiTheme="minorHAnsi" w:hAnsiTheme="minorHAnsi" w:cstheme="minorHAnsi"/>
                <w:b/>
                <w:bCs/>
                <w:color w:val="231F20"/>
                <w:sz w:val="17"/>
              </w:rPr>
            </w:pPr>
            <w:r w:rsidRPr="008968F4">
              <w:rPr>
                <w:rFonts w:asciiTheme="minorHAnsi" w:hAnsiTheme="minorHAnsi" w:cstheme="minorHAnsi"/>
                <w:b/>
                <w:bCs/>
                <w:color w:val="231F20"/>
                <w:sz w:val="17"/>
              </w:rPr>
              <w:t>DZIAŁ III. Wirusy, bakterie, protisty i grzyby.</w:t>
            </w:r>
          </w:p>
        </w:tc>
      </w:tr>
      <w:tr w:rsidR="008968F4" w:rsidRPr="00BC02D0" w14:paraId="3EA598E5" w14:textId="77777777" w:rsidTr="00592B57">
        <w:trPr>
          <w:trHeight w:val="2145"/>
        </w:trPr>
        <w:tc>
          <w:tcPr>
            <w:tcW w:w="1781" w:type="dxa"/>
            <w:tcBorders>
              <w:top w:val="single" w:sz="8" w:space="0" w:color="FDB515"/>
              <w:left w:val="single" w:sz="6" w:space="0" w:color="BCBEC0"/>
            </w:tcBorders>
            <w:shd w:val="clear" w:color="auto" w:fill="auto"/>
          </w:tcPr>
          <w:p w14:paraId="3EA598D1" w14:textId="77777777" w:rsidR="008968F4" w:rsidRPr="00BC02D0" w:rsidRDefault="008968F4" w:rsidP="0039693C">
            <w:pPr>
              <w:spacing w:before="70" w:line="235" w:lineRule="auto"/>
              <w:ind w:left="310" w:hanging="254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10. Klasyfikacja organizmów</w:t>
            </w:r>
          </w:p>
          <w:p w14:paraId="3EA598D2" w14:textId="77777777" w:rsidR="008968F4" w:rsidRPr="00BC02D0" w:rsidRDefault="008968F4">
            <w:pPr>
              <w:pStyle w:val="TableParagraph"/>
              <w:spacing w:line="206" w:lineRule="exact"/>
              <w:ind w:left="306" w:firstLine="0"/>
              <w:rPr>
                <w:rFonts w:asciiTheme="minorHAnsi" w:hAnsiTheme="minorHAnsi" w:cstheme="minorHAnsi"/>
                <w:sz w:val="17"/>
              </w:rPr>
            </w:pPr>
          </w:p>
        </w:tc>
        <w:tc>
          <w:tcPr>
            <w:tcW w:w="2268" w:type="dxa"/>
            <w:tcBorders>
              <w:top w:val="single" w:sz="8" w:space="0" w:color="FDB515"/>
            </w:tcBorders>
            <w:shd w:val="clear" w:color="auto" w:fill="auto"/>
          </w:tcPr>
          <w:p w14:paraId="3EA598D3" w14:textId="77777777" w:rsidR="008968F4" w:rsidRPr="00BC02D0" w:rsidRDefault="008968F4" w:rsidP="007626F2">
            <w:pPr>
              <w:numPr>
                <w:ilvl w:val="0"/>
                <w:numId w:val="74"/>
              </w:numPr>
              <w:tabs>
                <w:tab w:val="left" w:pos="227"/>
              </w:tabs>
              <w:spacing w:before="70" w:line="235" w:lineRule="auto"/>
              <w:ind w:right="474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wymienia jednostki klasyfikacji biologicznej</w:t>
            </w:r>
          </w:p>
          <w:p w14:paraId="3EA598D4" w14:textId="77777777" w:rsidR="008968F4" w:rsidRPr="00BC02D0" w:rsidRDefault="008968F4" w:rsidP="007626F2">
            <w:pPr>
              <w:numPr>
                <w:ilvl w:val="0"/>
                <w:numId w:val="74"/>
              </w:numPr>
              <w:tabs>
                <w:tab w:val="left" w:pos="227"/>
              </w:tabs>
              <w:spacing w:before="2" w:line="235" w:lineRule="auto"/>
              <w:ind w:right="264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wymienia nazwy królestw organizmów</w:t>
            </w:r>
          </w:p>
          <w:p w14:paraId="3EA598D5" w14:textId="77777777" w:rsidR="008968F4" w:rsidRPr="00BC02D0" w:rsidRDefault="008968F4" w:rsidP="00592B57">
            <w:pPr>
              <w:pStyle w:val="TableParagraph"/>
              <w:tabs>
                <w:tab w:val="left" w:pos="222"/>
              </w:tabs>
              <w:spacing w:line="235" w:lineRule="auto"/>
              <w:ind w:right="192"/>
              <w:rPr>
                <w:rFonts w:asciiTheme="minorHAnsi" w:hAnsiTheme="minorHAnsi" w:cstheme="minorHAnsi"/>
                <w:sz w:val="17"/>
              </w:rPr>
            </w:pPr>
          </w:p>
        </w:tc>
        <w:tc>
          <w:tcPr>
            <w:tcW w:w="2268" w:type="dxa"/>
            <w:tcBorders>
              <w:top w:val="single" w:sz="8" w:space="0" w:color="FDB515"/>
            </w:tcBorders>
            <w:shd w:val="clear" w:color="auto" w:fill="auto"/>
          </w:tcPr>
          <w:p w14:paraId="3EA598D6" w14:textId="77777777" w:rsidR="008968F4" w:rsidRPr="00BC02D0" w:rsidRDefault="008968F4" w:rsidP="007626F2">
            <w:pPr>
              <w:numPr>
                <w:ilvl w:val="0"/>
                <w:numId w:val="74"/>
              </w:numPr>
              <w:tabs>
                <w:tab w:val="left" w:pos="227"/>
              </w:tabs>
              <w:spacing w:before="70" w:line="235" w:lineRule="auto"/>
              <w:ind w:right="230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wyjaśnia, czym zajmuje się systematyka</w:t>
            </w:r>
          </w:p>
          <w:p w14:paraId="3EA598D7" w14:textId="77777777" w:rsidR="008968F4" w:rsidRPr="00BC02D0" w:rsidRDefault="008968F4" w:rsidP="007626F2">
            <w:pPr>
              <w:numPr>
                <w:ilvl w:val="0"/>
                <w:numId w:val="74"/>
              </w:numPr>
              <w:tabs>
                <w:tab w:val="left" w:pos="227"/>
              </w:tabs>
              <w:spacing w:line="204" w:lineRule="exact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podaje definicję gatunku</w:t>
            </w:r>
          </w:p>
          <w:p w14:paraId="3EA598D8" w14:textId="77777777" w:rsidR="008968F4" w:rsidRPr="00BC02D0" w:rsidRDefault="008968F4" w:rsidP="007626F2">
            <w:pPr>
              <w:numPr>
                <w:ilvl w:val="0"/>
                <w:numId w:val="74"/>
              </w:numPr>
              <w:tabs>
                <w:tab w:val="left" w:pos="227"/>
              </w:tabs>
              <w:spacing w:before="2" w:line="235" w:lineRule="auto"/>
              <w:ind w:right="265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wymienia nazwy królestw i podaje przykłady organizmów należących do danego królestwa</w:t>
            </w:r>
          </w:p>
          <w:p w14:paraId="3EA598D9" w14:textId="77777777" w:rsidR="008968F4" w:rsidRPr="00BC02D0" w:rsidRDefault="008968F4" w:rsidP="00592B57">
            <w:pPr>
              <w:pStyle w:val="TableParagraph"/>
              <w:tabs>
                <w:tab w:val="left" w:pos="222"/>
              </w:tabs>
              <w:spacing w:line="235" w:lineRule="auto"/>
              <w:ind w:left="0" w:right="537" w:firstLine="0"/>
              <w:rPr>
                <w:rFonts w:asciiTheme="minorHAnsi" w:hAnsiTheme="minorHAnsi" w:cstheme="minorHAnsi"/>
                <w:sz w:val="17"/>
              </w:rPr>
            </w:pPr>
          </w:p>
        </w:tc>
        <w:tc>
          <w:tcPr>
            <w:tcW w:w="2268" w:type="dxa"/>
            <w:tcBorders>
              <w:top w:val="single" w:sz="8" w:space="0" w:color="FDB515"/>
            </w:tcBorders>
            <w:shd w:val="clear" w:color="auto" w:fill="auto"/>
          </w:tcPr>
          <w:p w14:paraId="3EA598DA" w14:textId="77777777" w:rsidR="008968F4" w:rsidRPr="00BC02D0" w:rsidRDefault="008968F4" w:rsidP="00592B57">
            <w:pPr>
              <w:numPr>
                <w:ilvl w:val="0"/>
                <w:numId w:val="74"/>
              </w:numPr>
              <w:tabs>
                <w:tab w:val="left" w:pos="227"/>
              </w:tabs>
              <w:spacing w:before="70" w:line="235" w:lineRule="auto"/>
              <w:ind w:right="242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wykazuje hierarchiczną strukturę jednostek klasyfikacji biologicznej</w:t>
            </w:r>
          </w:p>
          <w:p w14:paraId="3EA598DB" w14:textId="77777777" w:rsidR="008968F4" w:rsidRPr="00BC02D0" w:rsidRDefault="008968F4" w:rsidP="007626F2">
            <w:pPr>
              <w:numPr>
                <w:ilvl w:val="0"/>
                <w:numId w:val="74"/>
              </w:numPr>
              <w:tabs>
                <w:tab w:val="left" w:pos="227"/>
              </w:tabs>
              <w:spacing w:before="3" w:line="235" w:lineRule="auto"/>
              <w:ind w:right="324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charakteryzuje wskazane królestwo</w:t>
            </w:r>
          </w:p>
          <w:p w14:paraId="3EA598DC" w14:textId="77777777" w:rsidR="008968F4" w:rsidRPr="00BC02D0" w:rsidRDefault="008968F4" w:rsidP="007626F2">
            <w:pPr>
              <w:numPr>
                <w:ilvl w:val="0"/>
                <w:numId w:val="74"/>
              </w:numPr>
              <w:tabs>
                <w:tab w:val="left" w:pos="227"/>
              </w:tabs>
              <w:spacing w:before="1" w:line="235" w:lineRule="auto"/>
              <w:ind w:right="76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na podstawie ilustracji przyporządkowuje organizm do królestwa</w:t>
            </w:r>
          </w:p>
          <w:p w14:paraId="3EA598DD" w14:textId="77777777" w:rsidR="008968F4" w:rsidRPr="00BC02D0" w:rsidRDefault="008968F4" w:rsidP="00592B57">
            <w:pPr>
              <w:pStyle w:val="TableParagraph"/>
              <w:tabs>
                <w:tab w:val="left" w:pos="222"/>
              </w:tabs>
              <w:spacing w:line="235" w:lineRule="auto"/>
              <w:ind w:right="280"/>
              <w:rPr>
                <w:rFonts w:asciiTheme="minorHAnsi" w:hAnsiTheme="minorHAnsi" w:cstheme="minorHAnsi"/>
                <w:sz w:val="17"/>
              </w:rPr>
            </w:pPr>
          </w:p>
        </w:tc>
        <w:tc>
          <w:tcPr>
            <w:tcW w:w="2268" w:type="dxa"/>
            <w:tcBorders>
              <w:top w:val="single" w:sz="8" w:space="0" w:color="FDB515"/>
            </w:tcBorders>
            <w:shd w:val="clear" w:color="auto" w:fill="auto"/>
          </w:tcPr>
          <w:p w14:paraId="3EA598DE" w14:textId="77777777" w:rsidR="008968F4" w:rsidRPr="00BC02D0" w:rsidRDefault="008968F4" w:rsidP="007626F2">
            <w:pPr>
              <w:numPr>
                <w:ilvl w:val="0"/>
                <w:numId w:val="74"/>
              </w:numPr>
              <w:tabs>
                <w:tab w:val="left" w:pos="227"/>
              </w:tabs>
              <w:spacing w:before="70" w:line="235" w:lineRule="auto"/>
              <w:ind w:right="361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porównuje wcześniejsze i współczesne zasady klasyfikacji organizmów</w:t>
            </w:r>
          </w:p>
          <w:p w14:paraId="3EA598DF" w14:textId="77777777" w:rsidR="008968F4" w:rsidRPr="00BC02D0" w:rsidRDefault="008968F4" w:rsidP="00592B57">
            <w:pPr>
              <w:numPr>
                <w:ilvl w:val="0"/>
                <w:numId w:val="74"/>
              </w:numPr>
              <w:tabs>
                <w:tab w:val="left" w:pos="227"/>
              </w:tabs>
              <w:spacing w:before="3" w:line="235" w:lineRule="auto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wyjaśnia zasady nadawania nazw gatunkom</w:t>
            </w:r>
          </w:p>
          <w:p w14:paraId="3EA598E0" w14:textId="77777777" w:rsidR="008968F4" w:rsidRPr="00BC02D0" w:rsidRDefault="008968F4" w:rsidP="00592B57">
            <w:pPr>
              <w:numPr>
                <w:ilvl w:val="0"/>
                <w:numId w:val="74"/>
              </w:numPr>
              <w:tabs>
                <w:tab w:val="left" w:pos="227"/>
              </w:tabs>
              <w:spacing w:before="1" w:line="235" w:lineRule="auto"/>
              <w:ind w:right="207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 xml:space="preserve">przedstawia cechy organizmów, </w:t>
            </w:r>
            <w:r>
              <w:rPr>
                <w:rFonts w:asciiTheme="minorHAnsi" w:hAnsiTheme="minorHAnsi" w:cstheme="minorHAnsi"/>
                <w:color w:val="231F20"/>
                <w:sz w:val="17"/>
              </w:rPr>
              <w:br/>
            </w: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napodstawie których można je zaklasyfikować do danego królestwa</w:t>
            </w:r>
          </w:p>
        </w:tc>
        <w:tc>
          <w:tcPr>
            <w:tcW w:w="2268" w:type="dxa"/>
            <w:tcBorders>
              <w:top w:val="single" w:sz="8" w:space="0" w:color="FDB515"/>
            </w:tcBorders>
            <w:shd w:val="clear" w:color="auto" w:fill="auto"/>
          </w:tcPr>
          <w:p w14:paraId="3EA598E1" w14:textId="77777777" w:rsidR="008968F4" w:rsidRPr="00BC02D0" w:rsidRDefault="008968F4" w:rsidP="00592B57">
            <w:pPr>
              <w:numPr>
                <w:ilvl w:val="0"/>
                <w:numId w:val="74"/>
              </w:numPr>
              <w:tabs>
                <w:tab w:val="left" w:pos="227"/>
                <w:tab w:val="left" w:pos="2168"/>
              </w:tabs>
              <w:spacing w:before="70" w:line="235" w:lineRule="auto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uzasadnia konieczność klasyfikacji organizmów</w:t>
            </w:r>
          </w:p>
          <w:p w14:paraId="3EA598E2" w14:textId="77777777" w:rsidR="008968F4" w:rsidRPr="00BC02D0" w:rsidRDefault="008968F4" w:rsidP="00592B57">
            <w:pPr>
              <w:numPr>
                <w:ilvl w:val="0"/>
                <w:numId w:val="74"/>
              </w:numPr>
              <w:tabs>
                <w:tab w:val="left" w:pos="227"/>
              </w:tabs>
              <w:spacing w:before="2" w:line="235" w:lineRule="auto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porównuje jednostki klasyfikacji zwierząt</w:t>
            </w:r>
          </w:p>
          <w:p w14:paraId="3EA598E3" w14:textId="77777777" w:rsidR="008968F4" w:rsidRPr="00BC02D0" w:rsidRDefault="008968F4" w:rsidP="0039693C">
            <w:pPr>
              <w:spacing w:before="1" w:line="235" w:lineRule="auto"/>
              <w:ind w:left="226" w:right="318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z jednostkami klasyfikacji roślin</w:t>
            </w:r>
          </w:p>
          <w:p w14:paraId="3EA598E4" w14:textId="77777777" w:rsidR="008968F4" w:rsidRPr="00BC02D0" w:rsidRDefault="008968F4" w:rsidP="00D64E8F">
            <w:pPr>
              <w:numPr>
                <w:ilvl w:val="0"/>
                <w:numId w:val="74"/>
              </w:numPr>
              <w:tabs>
                <w:tab w:val="left" w:pos="227"/>
              </w:tabs>
              <w:spacing w:before="2" w:line="235" w:lineRule="auto"/>
              <w:ind w:right="179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 xml:space="preserve">z pomocą nauczyciela korzysta z różnych kluczy do oznaczania organizmów żyjących </w:t>
            </w:r>
            <w:r>
              <w:rPr>
                <w:rFonts w:asciiTheme="minorHAnsi" w:hAnsiTheme="minorHAnsi" w:cstheme="minorHAnsi"/>
                <w:color w:val="231F20"/>
                <w:sz w:val="17"/>
              </w:rPr>
              <w:br/>
            </w: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w najbliższej okolicy</w:t>
            </w:r>
          </w:p>
        </w:tc>
      </w:tr>
      <w:tr w:rsidR="008968F4" w:rsidRPr="00BC02D0" w14:paraId="3EA598F6" w14:textId="77777777" w:rsidTr="00592B57">
        <w:trPr>
          <w:trHeight w:val="2370"/>
        </w:trPr>
        <w:tc>
          <w:tcPr>
            <w:tcW w:w="1781" w:type="dxa"/>
            <w:tcBorders>
              <w:left w:val="single" w:sz="6" w:space="0" w:color="BCBEC0"/>
              <w:right w:val="single" w:sz="6" w:space="0" w:color="BCBEC0"/>
            </w:tcBorders>
            <w:shd w:val="clear" w:color="auto" w:fill="auto"/>
          </w:tcPr>
          <w:p w14:paraId="3EA598E7" w14:textId="77777777" w:rsidR="008968F4" w:rsidRPr="00F16CF6" w:rsidRDefault="008968F4" w:rsidP="0039693C">
            <w:pPr>
              <w:spacing w:before="62"/>
              <w:ind w:left="56"/>
              <w:rPr>
                <w:rFonts w:asciiTheme="minorHAnsi" w:hAnsiTheme="minorHAnsi" w:cstheme="minorHAnsi"/>
                <w:sz w:val="17"/>
              </w:rPr>
            </w:pPr>
            <w:r w:rsidRPr="00F16CF6">
              <w:rPr>
                <w:rFonts w:asciiTheme="minorHAnsi" w:hAnsiTheme="minorHAnsi" w:cstheme="minorHAnsi"/>
                <w:sz w:val="17"/>
              </w:rPr>
              <w:t xml:space="preserve">11. Wirusy </w:t>
            </w:r>
          </w:p>
          <w:p w14:paraId="3EA598E8" w14:textId="77777777" w:rsidR="008968F4" w:rsidRPr="00F16CF6" w:rsidRDefault="008968F4">
            <w:pPr>
              <w:pStyle w:val="TableParagraph"/>
              <w:spacing w:before="61" w:line="235" w:lineRule="auto"/>
              <w:ind w:left="306" w:right="235" w:hanging="258"/>
              <w:rPr>
                <w:rFonts w:asciiTheme="minorHAnsi" w:hAnsiTheme="minorHAnsi" w:cstheme="minorHAnsi"/>
                <w:sz w:val="17"/>
              </w:rPr>
            </w:pPr>
          </w:p>
        </w:tc>
        <w:tc>
          <w:tcPr>
            <w:tcW w:w="2268" w:type="dxa"/>
            <w:tcBorders>
              <w:left w:val="single" w:sz="6" w:space="0" w:color="BCBEC0"/>
            </w:tcBorders>
            <w:shd w:val="clear" w:color="auto" w:fill="auto"/>
          </w:tcPr>
          <w:p w14:paraId="3EA598E9" w14:textId="77777777" w:rsidR="008968F4" w:rsidRPr="00F16CF6" w:rsidRDefault="008968F4" w:rsidP="00D64E8F">
            <w:pPr>
              <w:numPr>
                <w:ilvl w:val="0"/>
                <w:numId w:val="95"/>
              </w:numPr>
              <w:tabs>
                <w:tab w:val="left" w:pos="227"/>
              </w:tabs>
              <w:spacing w:before="65" w:line="235" w:lineRule="auto"/>
              <w:ind w:right="92"/>
              <w:rPr>
                <w:rFonts w:asciiTheme="minorHAnsi" w:hAnsiTheme="minorHAnsi" w:cstheme="minorHAnsi"/>
                <w:sz w:val="17"/>
              </w:rPr>
            </w:pPr>
            <w:r w:rsidRPr="00F16CF6">
              <w:rPr>
                <w:rFonts w:asciiTheme="minorHAnsi" w:hAnsiTheme="minorHAnsi" w:cstheme="minorHAnsi"/>
                <w:sz w:val="17"/>
              </w:rPr>
              <w:t>wyjaśnia krótko, dlaczego wirusy nie są organizmami</w:t>
            </w:r>
          </w:p>
          <w:p w14:paraId="3EA598EA" w14:textId="77777777" w:rsidR="008968F4" w:rsidRPr="00AC7885" w:rsidRDefault="008968F4" w:rsidP="00F16CF6">
            <w:pPr>
              <w:numPr>
                <w:ilvl w:val="0"/>
                <w:numId w:val="95"/>
              </w:numPr>
              <w:tabs>
                <w:tab w:val="left" w:pos="227"/>
              </w:tabs>
              <w:spacing w:before="2" w:line="235" w:lineRule="auto"/>
              <w:ind w:right="92"/>
              <w:rPr>
                <w:rFonts w:asciiTheme="minorHAnsi" w:hAnsiTheme="minorHAnsi" w:cstheme="minorHAnsi"/>
                <w:color w:val="FF0000"/>
                <w:sz w:val="17"/>
              </w:rPr>
            </w:pPr>
            <w:r w:rsidRPr="00F16CF6">
              <w:rPr>
                <w:rFonts w:asciiTheme="minorHAnsi" w:hAnsiTheme="minorHAnsi" w:cstheme="minorHAnsi"/>
                <w:sz w:val="17"/>
              </w:rPr>
              <w:t>wymienia miejsca występowania wirusów</w:t>
            </w:r>
            <w:r w:rsidRPr="00AC7885">
              <w:rPr>
                <w:rFonts w:asciiTheme="minorHAnsi" w:hAnsiTheme="minorHAnsi" w:cstheme="minorHAnsi"/>
                <w:color w:val="FF0000"/>
                <w:sz w:val="17"/>
              </w:rPr>
              <w:t xml:space="preserve"> </w:t>
            </w:r>
            <w:r w:rsidRPr="00AC7885">
              <w:rPr>
                <w:rFonts w:asciiTheme="minorHAnsi" w:hAnsiTheme="minorHAnsi" w:cstheme="minorHAnsi"/>
                <w:color w:val="FF0000"/>
                <w:sz w:val="17"/>
              </w:rPr>
              <w:br/>
            </w:r>
          </w:p>
        </w:tc>
        <w:tc>
          <w:tcPr>
            <w:tcW w:w="2268" w:type="dxa"/>
            <w:shd w:val="clear" w:color="auto" w:fill="auto"/>
          </w:tcPr>
          <w:p w14:paraId="3EA598EB" w14:textId="77777777" w:rsidR="008968F4" w:rsidRPr="00F16CF6" w:rsidRDefault="008968F4" w:rsidP="00592B57">
            <w:pPr>
              <w:numPr>
                <w:ilvl w:val="0"/>
                <w:numId w:val="73"/>
              </w:numPr>
              <w:tabs>
                <w:tab w:val="left" w:pos="227"/>
                <w:tab w:val="left" w:pos="2168"/>
              </w:tabs>
              <w:spacing w:before="1" w:line="235" w:lineRule="auto"/>
              <w:ind w:right="344"/>
              <w:rPr>
                <w:rFonts w:asciiTheme="minorHAnsi" w:hAnsiTheme="minorHAnsi" w:cstheme="minorHAnsi"/>
                <w:sz w:val="17"/>
              </w:rPr>
            </w:pPr>
            <w:r w:rsidRPr="00F16CF6">
              <w:rPr>
                <w:rFonts w:asciiTheme="minorHAnsi" w:hAnsiTheme="minorHAnsi" w:cstheme="minorHAnsi"/>
                <w:sz w:val="17"/>
              </w:rPr>
              <w:t>opisuje cechy budowy wirusów</w:t>
            </w:r>
          </w:p>
          <w:p w14:paraId="3EA598EC" w14:textId="77777777" w:rsidR="008968F4" w:rsidRPr="00F16CF6" w:rsidRDefault="008968F4" w:rsidP="00592B57">
            <w:pPr>
              <w:numPr>
                <w:ilvl w:val="0"/>
                <w:numId w:val="73"/>
              </w:numPr>
              <w:tabs>
                <w:tab w:val="left" w:pos="227"/>
                <w:tab w:val="left" w:pos="2168"/>
              </w:tabs>
              <w:spacing w:before="1" w:line="235" w:lineRule="auto"/>
              <w:ind w:right="344"/>
              <w:rPr>
                <w:rFonts w:asciiTheme="minorHAnsi" w:hAnsiTheme="minorHAnsi" w:cstheme="minorHAnsi"/>
                <w:sz w:val="17"/>
              </w:rPr>
            </w:pPr>
            <w:r w:rsidRPr="00F16CF6">
              <w:rPr>
                <w:rFonts w:asciiTheme="minorHAnsi" w:hAnsiTheme="minorHAnsi" w:cstheme="minorHAnsi"/>
                <w:sz w:val="17"/>
              </w:rPr>
              <w:t>wymienia</w:t>
            </w:r>
            <w:r w:rsidRPr="00F16CF6">
              <w:rPr>
                <w:rFonts w:asciiTheme="minorHAnsi" w:hAnsiTheme="minorHAnsi" w:cstheme="minorHAnsi"/>
                <w:spacing w:val="-3"/>
                <w:sz w:val="17"/>
              </w:rPr>
              <w:t xml:space="preserve"> cechy, </w:t>
            </w:r>
            <w:r w:rsidRPr="00F16CF6">
              <w:rPr>
                <w:rFonts w:asciiTheme="minorHAnsi" w:hAnsiTheme="minorHAnsi" w:cstheme="minorHAnsi"/>
                <w:sz w:val="17"/>
              </w:rPr>
              <w:t>którymi wirusy różnią sięod organizmów</w:t>
            </w:r>
          </w:p>
          <w:p w14:paraId="3EA598ED" w14:textId="77777777" w:rsidR="008968F4" w:rsidRPr="00AC7885" w:rsidRDefault="008968F4" w:rsidP="004C1BC3">
            <w:pPr>
              <w:numPr>
                <w:ilvl w:val="0"/>
                <w:numId w:val="73"/>
              </w:numPr>
              <w:tabs>
                <w:tab w:val="left" w:pos="227"/>
              </w:tabs>
              <w:spacing w:before="2" w:line="235" w:lineRule="auto"/>
              <w:ind w:right="239"/>
              <w:rPr>
                <w:rFonts w:asciiTheme="minorHAnsi" w:hAnsiTheme="minorHAnsi" w:cstheme="minorHAnsi"/>
                <w:color w:val="FF0000"/>
                <w:sz w:val="17"/>
              </w:rPr>
            </w:pPr>
            <w:r w:rsidRPr="00F16CF6">
              <w:rPr>
                <w:rFonts w:asciiTheme="minorHAnsi" w:hAnsiTheme="minorHAnsi" w:cstheme="minorHAnsi"/>
                <w:sz w:val="17"/>
              </w:rPr>
              <w:t>podaje przykłady</w:t>
            </w:r>
            <w:r>
              <w:rPr>
                <w:rFonts w:asciiTheme="minorHAnsi" w:hAnsiTheme="minorHAnsi" w:cstheme="minorHAnsi"/>
                <w:sz w:val="17"/>
              </w:rPr>
              <w:t xml:space="preserve"> chorób</w:t>
            </w:r>
            <w:r w:rsidRPr="00F16CF6">
              <w:rPr>
                <w:rFonts w:asciiTheme="minorHAnsi" w:hAnsiTheme="minorHAnsi" w:cstheme="minorHAnsi"/>
                <w:sz w:val="17"/>
              </w:rPr>
              <w:t xml:space="preserve"> wirus</w:t>
            </w:r>
            <w:r>
              <w:rPr>
                <w:rFonts w:asciiTheme="minorHAnsi" w:hAnsiTheme="minorHAnsi" w:cstheme="minorHAnsi"/>
                <w:sz w:val="17"/>
              </w:rPr>
              <w:t xml:space="preserve">owych </w:t>
            </w:r>
          </w:p>
        </w:tc>
        <w:tc>
          <w:tcPr>
            <w:tcW w:w="2268" w:type="dxa"/>
            <w:shd w:val="clear" w:color="auto" w:fill="auto"/>
          </w:tcPr>
          <w:p w14:paraId="3EA598EE" w14:textId="77777777" w:rsidR="008968F4" w:rsidRDefault="008968F4" w:rsidP="00D64E8F">
            <w:pPr>
              <w:numPr>
                <w:ilvl w:val="0"/>
                <w:numId w:val="73"/>
              </w:numPr>
              <w:tabs>
                <w:tab w:val="left" w:pos="226"/>
                <w:tab w:val="left" w:pos="1598"/>
              </w:tabs>
              <w:spacing w:before="65" w:line="235" w:lineRule="auto"/>
              <w:ind w:right="101"/>
              <w:rPr>
                <w:rFonts w:asciiTheme="minorHAnsi" w:hAnsiTheme="minorHAnsi" w:cstheme="minorHAnsi"/>
                <w:sz w:val="17"/>
              </w:rPr>
            </w:pPr>
            <w:r w:rsidRPr="00F16CF6">
              <w:rPr>
                <w:rFonts w:asciiTheme="minorHAnsi" w:hAnsiTheme="minorHAnsi" w:cstheme="minorHAnsi"/>
                <w:sz w:val="17"/>
              </w:rPr>
              <w:t>wykazuje, dlaczego wirusy nie są organizmami</w:t>
            </w:r>
          </w:p>
          <w:p w14:paraId="3EA598EF" w14:textId="77777777" w:rsidR="008968F4" w:rsidRPr="00F16CF6" w:rsidRDefault="008968F4" w:rsidP="00D64E8F">
            <w:pPr>
              <w:numPr>
                <w:ilvl w:val="0"/>
                <w:numId w:val="73"/>
              </w:numPr>
              <w:tabs>
                <w:tab w:val="left" w:pos="226"/>
                <w:tab w:val="left" w:pos="1598"/>
              </w:tabs>
              <w:spacing w:before="65" w:line="235" w:lineRule="auto"/>
              <w:ind w:right="101"/>
              <w:rPr>
                <w:rFonts w:asciiTheme="minorHAnsi" w:hAnsiTheme="minorHAnsi" w:cstheme="minorHAnsi"/>
                <w:sz w:val="17"/>
              </w:rPr>
            </w:pPr>
            <w:r>
              <w:rPr>
                <w:rFonts w:asciiTheme="minorHAnsi" w:hAnsiTheme="minorHAnsi" w:cstheme="minorHAnsi"/>
                <w:sz w:val="17"/>
              </w:rPr>
              <w:t>omawia wybrane choroby wirusowe</w:t>
            </w:r>
          </w:p>
          <w:p w14:paraId="3EA598F0" w14:textId="77777777" w:rsidR="008968F4" w:rsidRPr="00AC7885" w:rsidRDefault="008968F4" w:rsidP="00F16CF6">
            <w:pPr>
              <w:tabs>
                <w:tab w:val="left" w:pos="226"/>
                <w:tab w:val="left" w:pos="1598"/>
              </w:tabs>
              <w:spacing w:before="1" w:line="235" w:lineRule="auto"/>
              <w:ind w:left="221" w:right="101"/>
              <w:rPr>
                <w:rFonts w:asciiTheme="minorHAnsi" w:hAnsiTheme="minorHAnsi" w:cstheme="minorHAnsi"/>
                <w:color w:val="FF0000"/>
              </w:rPr>
            </w:pPr>
          </w:p>
        </w:tc>
        <w:tc>
          <w:tcPr>
            <w:tcW w:w="2268" w:type="dxa"/>
            <w:shd w:val="clear" w:color="auto" w:fill="auto"/>
          </w:tcPr>
          <w:p w14:paraId="3EA598F1" w14:textId="77777777" w:rsidR="008968F4" w:rsidRDefault="008968F4" w:rsidP="00592B57">
            <w:pPr>
              <w:numPr>
                <w:ilvl w:val="0"/>
                <w:numId w:val="72"/>
              </w:numPr>
              <w:tabs>
                <w:tab w:val="left" w:pos="226"/>
              </w:tabs>
              <w:spacing w:before="2" w:line="235" w:lineRule="auto"/>
              <w:ind w:right="100"/>
              <w:rPr>
                <w:rFonts w:asciiTheme="minorHAnsi" w:hAnsiTheme="minorHAnsi" w:cstheme="minorHAnsi"/>
                <w:sz w:val="17"/>
              </w:rPr>
            </w:pPr>
            <w:r w:rsidRPr="00F16CF6">
              <w:rPr>
                <w:rFonts w:asciiTheme="minorHAnsi" w:hAnsiTheme="minorHAnsi" w:cstheme="minorHAnsi"/>
                <w:sz w:val="17"/>
              </w:rPr>
              <w:t>wskazuje drogi wnikania wirusów</w:t>
            </w:r>
            <w:r>
              <w:rPr>
                <w:rFonts w:asciiTheme="minorHAnsi" w:hAnsiTheme="minorHAnsi" w:cstheme="minorHAnsi"/>
                <w:sz w:val="17"/>
              </w:rPr>
              <w:t xml:space="preserve"> </w:t>
            </w:r>
            <w:r w:rsidRPr="00F16CF6">
              <w:rPr>
                <w:rFonts w:asciiTheme="minorHAnsi" w:hAnsiTheme="minorHAnsi" w:cstheme="minorHAnsi"/>
                <w:sz w:val="17"/>
              </w:rPr>
              <w:t>do organizmu</w:t>
            </w:r>
          </w:p>
          <w:p w14:paraId="3EA598F2" w14:textId="77777777" w:rsidR="008968F4" w:rsidRPr="00F16CF6" w:rsidRDefault="008968F4" w:rsidP="00592B57">
            <w:pPr>
              <w:numPr>
                <w:ilvl w:val="0"/>
                <w:numId w:val="72"/>
              </w:numPr>
              <w:tabs>
                <w:tab w:val="left" w:pos="226"/>
              </w:tabs>
              <w:spacing w:before="2" w:line="235" w:lineRule="auto"/>
              <w:ind w:right="100"/>
              <w:rPr>
                <w:rFonts w:asciiTheme="minorHAnsi" w:hAnsiTheme="minorHAnsi" w:cstheme="minorHAnsi"/>
                <w:sz w:val="17"/>
              </w:rPr>
            </w:pPr>
            <w:r>
              <w:rPr>
                <w:rFonts w:asciiTheme="minorHAnsi" w:hAnsiTheme="minorHAnsi" w:cstheme="minorHAnsi"/>
                <w:sz w:val="17"/>
              </w:rPr>
              <w:t xml:space="preserve">omawia </w:t>
            </w:r>
            <w:r w:rsidRPr="00487478">
              <w:rPr>
                <w:rFonts w:asciiTheme="minorHAnsi" w:hAnsiTheme="minorHAnsi" w:cstheme="minorHAnsi"/>
                <w:sz w:val="17"/>
              </w:rPr>
              <w:t>wdrażanie zasad profilaktyki chorób wirusowych</w:t>
            </w:r>
          </w:p>
          <w:p w14:paraId="3EA598F3" w14:textId="77777777" w:rsidR="008968F4" w:rsidRPr="00AC7885" w:rsidRDefault="008968F4" w:rsidP="00F16CF6">
            <w:pPr>
              <w:pStyle w:val="TableParagraph"/>
              <w:tabs>
                <w:tab w:val="left" w:pos="221"/>
              </w:tabs>
              <w:spacing w:line="235" w:lineRule="auto"/>
              <w:ind w:left="220" w:right="360" w:firstLine="0"/>
              <w:rPr>
                <w:rFonts w:asciiTheme="minorHAnsi" w:hAnsiTheme="minorHAnsi" w:cstheme="minorHAnsi"/>
                <w:color w:val="FF0000"/>
                <w:sz w:val="17"/>
              </w:rPr>
            </w:pPr>
          </w:p>
        </w:tc>
        <w:tc>
          <w:tcPr>
            <w:tcW w:w="2268" w:type="dxa"/>
            <w:shd w:val="clear" w:color="auto" w:fill="auto"/>
          </w:tcPr>
          <w:p w14:paraId="3EA598F4" w14:textId="77777777" w:rsidR="008968F4" w:rsidRPr="00F16CF6" w:rsidRDefault="008968F4" w:rsidP="00F16CF6">
            <w:pPr>
              <w:pStyle w:val="Akapitzlist"/>
              <w:numPr>
                <w:ilvl w:val="0"/>
                <w:numId w:val="113"/>
              </w:numPr>
              <w:tabs>
                <w:tab w:val="left" w:pos="227"/>
              </w:tabs>
              <w:ind w:right="173"/>
              <w:contextualSpacing/>
              <w:rPr>
                <w:rFonts w:asciiTheme="minorHAnsi" w:hAnsiTheme="minorHAnsi" w:cstheme="minorHAnsi"/>
                <w:sz w:val="17"/>
              </w:rPr>
            </w:pPr>
            <w:r>
              <w:rPr>
                <w:rFonts w:asciiTheme="minorHAnsi" w:hAnsiTheme="minorHAnsi" w:cstheme="minorHAnsi"/>
                <w:sz w:val="17"/>
              </w:rPr>
              <w:t xml:space="preserve">wyszukuje informacji w materiałach edukacji zdrowotnej o </w:t>
            </w:r>
            <w:r w:rsidRPr="00487478">
              <w:rPr>
                <w:rFonts w:asciiTheme="minorHAnsi" w:hAnsiTheme="minorHAnsi" w:cstheme="minorHAnsi"/>
                <w:sz w:val="17"/>
              </w:rPr>
              <w:t>zasad</w:t>
            </w:r>
            <w:r>
              <w:rPr>
                <w:rFonts w:asciiTheme="minorHAnsi" w:hAnsiTheme="minorHAnsi" w:cstheme="minorHAnsi"/>
                <w:sz w:val="17"/>
              </w:rPr>
              <w:t>ach</w:t>
            </w:r>
            <w:r w:rsidRPr="00487478">
              <w:rPr>
                <w:rFonts w:asciiTheme="minorHAnsi" w:hAnsiTheme="minorHAnsi" w:cstheme="minorHAnsi"/>
                <w:sz w:val="17"/>
              </w:rPr>
              <w:t xml:space="preserve">  profilaktyki chorób wywoływanych przez wirusy</w:t>
            </w:r>
            <w:r w:rsidRPr="00F16CF6">
              <w:rPr>
                <w:rFonts w:asciiTheme="minorHAnsi" w:hAnsiTheme="minorHAnsi" w:cstheme="minorHAnsi"/>
                <w:sz w:val="17"/>
              </w:rPr>
              <w:t>(grypa, różyczka, świnka, odra, AIDS)</w:t>
            </w:r>
          </w:p>
          <w:p w14:paraId="3EA598F5" w14:textId="77777777" w:rsidR="008968F4" w:rsidRPr="00BC02D0" w:rsidRDefault="008968F4" w:rsidP="00592B57">
            <w:pPr>
              <w:pStyle w:val="TableParagraph"/>
              <w:spacing w:line="235" w:lineRule="auto"/>
              <w:ind w:right="393"/>
              <w:rPr>
                <w:rFonts w:asciiTheme="minorHAnsi" w:hAnsiTheme="minorHAnsi" w:cstheme="minorHAnsi"/>
                <w:sz w:val="17"/>
              </w:rPr>
            </w:pPr>
          </w:p>
        </w:tc>
      </w:tr>
      <w:tr w:rsidR="008968F4" w:rsidRPr="00BC02D0" w14:paraId="3EA5990B" w14:textId="77777777" w:rsidTr="00592B57">
        <w:trPr>
          <w:trHeight w:val="2370"/>
        </w:trPr>
        <w:tc>
          <w:tcPr>
            <w:tcW w:w="1781" w:type="dxa"/>
            <w:tcBorders>
              <w:left w:val="single" w:sz="6" w:space="0" w:color="BCBEC0"/>
              <w:right w:val="single" w:sz="6" w:space="0" w:color="BCBEC0"/>
            </w:tcBorders>
            <w:shd w:val="clear" w:color="auto" w:fill="auto"/>
          </w:tcPr>
          <w:p w14:paraId="3EA598F8" w14:textId="77777777" w:rsidR="008968F4" w:rsidRPr="00F16CF6" w:rsidRDefault="008968F4" w:rsidP="0039693C">
            <w:pPr>
              <w:spacing w:before="62"/>
              <w:ind w:left="56"/>
              <w:rPr>
                <w:rFonts w:asciiTheme="minorHAnsi" w:hAnsiTheme="minorHAnsi" w:cstheme="minorHAnsi"/>
                <w:sz w:val="17"/>
              </w:rPr>
            </w:pPr>
            <w:r w:rsidRPr="00F16CF6">
              <w:rPr>
                <w:rFonts w:asciiTheme="minorHAnsi" w:hAnsiTheme="minorHAnsi" w:cstheme="minorHAnsi"/>
                <w:sz w:val="17"/>
              </w:rPr>
              <w:t>12. Bakterie</w:t>
            </w:r>
          </w:p>
        </w:tc>
        <w:tc>
          <w:tcPr>
            <w:tcW w:w="2268" w:type="dxa"/>
            <w:tcBorders>
              <w:left w:val="single" w:sz="6" w:space="0" w:color="BCBEC0"/>
            </w:tcBorders>
            <w:shd w:val="clear" w:color="auto" w:fill="auto"/>
          </w:tcPr>
          <w:p w14:paraId="3EA598F9" w14:textId="77777777" w:rsidR="008968F4" w:rsidRDefault="008968F4" w:rsidP="00636C1C">
            <w:pPr>
              <w:numPr>
                <w:ilvl w:val="0"/>
                <w:numId w:val="95"/>
              </w:numPr>
              <w:tabs>
                <w:tab w:val="left" w:pos="227"/>
              </w:tabs>
              <w:spacing w:before="2" w:line="235" w:lineRule="auto"/>
              <w:ind w:right="92"/>
              <w:rPr>
                <w:rFonts w:asciiTheme="minorHAnsi" w:hAnsiTheme="minorHAnsi" w:cstheme="minorHAnsi"/>
                <w:sz w:val="17"/>
              </w:rPr>
            </w:pPr>
            <w:r>
              <w:rPr>
                <w:rFonts w:asciiTheme="minorHAnsi" w:hAnsiTheme="minorHAnsi" w:cstheme="minorHAnsi"/>
                <w:sz w:val="17"/>
              </w:rPr>
              <w:t xml:space="preserve">wskazuje </w:t>
            </w:r>
            <w:r w:rsidRPr="00F16CF6">
              <w:rPr>
                <w:rFonts w:asciiTheme="minorHAnsi" w:hAnsiTheme="minorHAnsi" w:cstheme="minorHAnsi"/>
                <w:sz w:val="17"/>
              </w:rPr>
              <w:t xml:space="preserve"> miejsca występowania  bakterii</w:t>
            </w:r>
          </w:p>
          <w:p w14:paraId="3EA598FA" w14:textId="77777777" w:rsidR="008968F4" w:rsidRPr="00F16CF6" w:rsidRDefault="008968F4" w:rsidP="00636C1C">
            <w:pPr>
              <w:numPr>
                <w:ilvl w:val="0"/>
                <w:numId w:val="95"/>
              </w:numPr>
              <w:tabs>
                <w:tab w:val="left" w:pos="227"/>
              </w:tabs>
              <w:spacing w:before="2" w:line="235" w:lineRule="auto"/>
              <w:ind w:right="92"/>
              <w:rPr>
                <w:rFonts w:asciiTheme="minorHAnsi" w:hAnsiTheme="minorHAnsi" w:cstheme="minorHAnsi"/>
                <w:sz w:val="17"/>
              </w:rPr>
            </w:pPr>
            <w:r>
              <w:rPr>
                <w:rFonts w:asciiTheme="minorHAnsi" w:hAnsiTheme="minorHAnsi" w:cstheme="minorHAnsi"/>
                <w:sz w:val="17"/>
              </w:rPr>
              <w:t>wymienia czynności życiowe</w:t>
            </w:r>
          </w:p>
          <w:p w14:paraId="3EA598FB" w14:textId="77777777" w:rsidR="008968F4" w:rsidRPr="00AC7885" w:rsidRDefault="008968F4" w:rsidP="00F16CF6">
            <w:pPr>
              <w:tabs>
                <w:tab w:val="left" w:pos="227"/>
              </w:tabs>
              <w:spacing w:before="65" w:line="235" w:lineRule="auto"/>
              <w:ind w:left="226" w:right="92"/>
              <w:rPr>
                <w:rFonts w:asciiTheme="minorHAnsi" w:hAnsiTheme="minorHAnsi" w:cstheme="minorHAnsi"/>
                <w:color w:val="FF0000"/>
                <w:sz w:val="17"/>
              </w:rPr>
            </w:pPr>
          </w:p>
        </w:tc>
        <w:tc>
          <w:tcPr>
            <w:tcW w:w="2268" w:type="dxa"/>
            <w:shd w:val="clear" w:color="auto" w:fill="auto"/>
          </w:tcPr>
          <w:p w14:paraId="3EA598FC" w14:textId="77777777" w:rsidR="008968F4" w:rsidRPr="00F16CF6" w:rsidRDefault="008968F4" w:rsidP="00F16CF6">
            <w:pPr>
              <w:numPr>
                <w:ilvl w:val="0"/>
                <w:numId w:val="73"/>
              </w:numPr>
              <w:tabs>
                <w:tab w:val="left" w:pos="227"/>
              </w:tabs>
              <w:spacing w:before="2" w:line="235" w:lineRule="auto"/>
              <w:ind w:right="524"/>
              <w:rPr>
                <w:rFonts w:asciiTheme="minorHAnsi" w:hAnsiTheme="minorHAnsi" w:cstheme="minorHAnsi"/>
                <w:sz w:val="17"/>
              </w:rPr>
            </w:pPr>
            <w:r w:rsidRPr="00F16CF6">
              <w:rPr>
                <w:rFonts w:asciiTheme="minorHAnsi" w:hAnsiTheme="minorHAnsi" w:cstheme="minorHAnsi"/>
                <w:sz w:val="17"/>
              </w:rPr>
              <w:t>opisuje cechy budowy  bakterii</w:t>
            </w:r>
          </w:p>
          <w:p w14:paraId="3EA598FD" w14:textId="77777777" w:rsidR="008968F4" w:rsidRPr="00F16CF6" w:rsidRDefault="008968F4" w:rsidP="00F16CF6">
            <w:pPr>
              <w:numPr>
                <w:ilvl w:val="0"/>
                <w:numId w:val="73"/>
              </w:numPr>
              <w:tabs>
                <w:tab w:val="left" w:pos="227"/>
              </w:tabs>
              <w:spacing w:before="2" w:line="235" w:lineRule="auto"/>
              <w:ind w:right="239"/>
              <w:rPr>
                <w:rFonts w:asciiTheme="minorHAnsi" w:hAnsiTheme="minorHAnsi" w:cstheme="minorHAnsi"/>
                <w:sz w:val="17"/>
              </w:rPr>
            </w:pPr>
            <w:r w:rsidRPr="00F16CF6">
              <w:rPr>
                <w:rFonts w:asciiTheme="minorHAnsi" w:hAnsiTheme="minorHAnsi" w:cstheme="minorHAnsi"/>
                <w:sz w:val="17"/>
              </w:rPr>
              <w:t>wymienia przykłady bakterii</w:t>
            </w:r>
          </w:p>
          <w:p w14:paraId="3EA598FE" w14:textId="77777777" w:rsidR="008968F4" w:rsidRPr="00AC7885" w:rsidRDefault="008968F4" w:rsidP="00F16CF6">
            <w:pPr>
              <w:tabs>
                <w:tab w:val="left" w:pos="227"/>
              </w:tabs>
              <w:spacing w:before="2" w:line="235" w:lineRule="auto"/>
              <w:ind w:left="221" w:right="524"/>
              <w:rPr>
                <w:rFonts w:asciiTheme="minorHAnsi" w:hAnsiTheme="minorHAnsi" w:cstheme="minorHAnsi"/>
                <w:color w:val="FF0000"/>
                <w:sz w:val="17"/>
              </w:rPr>
            </w:pPr>
          </w:p>
        </w:tc>
        <w:tc>
          <w:tcPr>
            <w:tcW w:w="2268" w:type="dxa"/>
            <w:shd w:val="clear" w:color="auto" w:fill="auto"/>
          </w:tcPr>
          <w:p w14:paraId="3EA598FF" w14:textId="77777777" w:rsidR="008968F4" w:rsidRDefault="008968F4" w:rsidP="00F16CF6">
            <w:pPr>
              <w:numPr>
                <w:ilvl w:val="0"/>
                <w:numId w:val="73"/>
              </w:numPr>
              <w:tabs>
                <w:tab w:val="left" w:pos="226"/>
                <w:tab w:val="left" w:pos="1598"/>
              </w:tabs>
              <w:spacing w:before="65" w:line="235" w:lineRule="auto"/>
              <w:ind w:right="101"/>
              <w:rPr>
                <w:rFonts w:asciiTheme="minorHAnsi" w:hAnsiTheme="minorHAnsi" w:cstheme="minorHAnsi"/>
                <w:sz w:val="17"/>
              </w:rPr>
            </w:pPr>
            <w:r w:rsidRPr="00F16CF6">
              <w:rPr>
                <w:rFonts w:asciiTheme="minorHAnsi" w:hAnsiTheme="minorHAnsi" w:cstheme="minorHAnsi"/>
                <w:sz w:val="17"/>
              </w:rPr>
              <w:t>omawia wybrane czynności życiowe bakterii</w:t>
            </w:r>
          </w:p>
          <w:p w14:paraId="3EA59900" w14:textId="77777777" w:rsidR="008968F4" w:rsidRPr="00487478" w:rsidRDefault="008968F4" w:rsidP="00F16CF6">
            <w:pPr>
              <w:numPr>
                <w:ilvl w:val="0"/>
                <w:numId w:val="113"/>
              </w:numPr>
              <w:tabs>
                <w:tab w:val="left" w:pos="227"/>
              </w:tabs>
              <w:ind w:right="709"/>
              <w:rPr>
                <w:rFonts w:asciiTheme="minorHAnsi" w:hAnsiTheme="minorHAnsi" w:cstheme="minorHAnsi"/>
                <w:sz w:val="17"/>
              </w:rPr>
            </w:pPr>
            <w:r>
              <w:rPr>
                <w:rFonts w:asciiTheme="minorHAnsi" w:hAnsiTheme="minorHAnsi" w:cstheme="minorHAnsi"/>
                <w:sz w:val="17"/>
              </w:rPr>
              <w:t>wyjaśnia znaczenie</w:t>
            </w:r>
            <w:r w:rsidRPr="00487478">
              <w:rPr>
                <w:rFonts w:asciiTheme="minorHAnsi" w:hAnsiTheme="minorHAnsi" w:cstheme="minorHAnsi"/>
                <w:sz w:val="17"/>
              </w:rPr>
              <w:t xml:space="preserve"> </w:t>
            </w:r>
            <w:r>
              <w:rPr>
                <w:rFonts w:asciiTheme="minorHAnsi" w:hAnsiTheme="minorHAnsi" w:cstheme="minorHAnsi"/>
                <w:sz w:val="17"/>
              </w:rPr>
              <w:t xml:space="preserve"> bakterii w  pr</w:t>
            </w:r>
            <w:r w:rsidRPr="00487478">
              <w:rPr>
                <w:rFonts w:asciiTheme="minorHAnsi" w:hAnsiTheme="minorHAnsi" w:cstheme="minorHAnsi"/>
                <w:sz w:val="17"/>
              </w:rPr>
              <w:t>zyrodzie i dla człowieka</w:t>
            </w:r>
          </w:p>
          <w:p w14:paraId="3EA59901" w14:textId="77777777" w:rsidR="008968F4" w:rsidRPr="00F16CF6" w:rsidRDefault="008968F4" w:rsidP="00F16CF6">
            <w:pPr>
              <w:tabs>
                <w:tab w:val="left" w:pos="226"/>
                <w:tab w:val="left" w:pos="1598"/>
              </w:tabs>
              <w:spacing w:before="65" w:line="235" w:lineRule="auto"/>
              <w:ind w:left="221" w:right="101"/>
              <w:rPr>
                <w:rFonts w:asciiTheme="minorHAnsi" w:hAnsiTheme="minorHAnsi" w:cstheme="minorHAnsi"/>
                <w:sz w:val="17"/>
              </w:rPr>
            </w:pPr>
            <w:r>
              <w:rPr>
                <w:rFonts w:asciiTheme="minorHAnsi" w:hAnsiTheme="minorHAnsi" w:cstheme="minorHAnsi"/>
                <w:sz w:val="17"/>
              </w:rPr>
              <w:t xml:space="preserve"> </w:t>
            </w:r>
          </w:p>
        </w:tc>
        <w:tc>
          <w:tcPr>
            <w:tcW w:w="2268" w:type="dxa"/>
            <w:shd w:val="clear" w:color="auto" w:fill="auto"/>
          </w:tcPr>
          <w:p w14:paraId="3EA59902" w14:textId="77777777" w:rsidR="008968F4" w:rsidRPr="00F16CF6" w:rsidRDefault="008968F4" w:rsidP="00F16CF6">
            <w:pPr>
              <w:numPr>
                <w:ilvl w:val="0"/>
                <w:numId w:val="72"/>
              </w:numPr>
              <w:tabs>
                <w:tab w:val="left" w:pos="226"/>
              </w:tabs>
              <w:spacing w:before="65" w:line="235" w:lineRule="auto"/>
              <w:ind w:right="241"/>
              <w:rPr>
                <w:rFonts w:asciiTheme="minorHAnsi" w:hAnsiTheme="minorHAnsi" w:cstheme="minorHAnsi"/>
                <w:sz w:val="17"/>
              </w:rPr>
            </w:pPr>
            <w:r w:rsidRPr="00F16CF6">
              <w:rPr>
                <w:rFonts w:asciiTheme="minorHAnsi" w:hAnsiTheme="minorHAnsi" w:cstheme="minorHAnsi"/>
                <w:sz w:val="17"/>
              </w:rPr>
              <w:t>omawia wpływ bakterii na organizm człowieka</w:t>
            </w:r>
          </w:p>
          <w:p w14:paraId="3EA59903" w14:textId="77777777" w:rsidR="008968F4" w:rsidRPr="00F16CF6" w:rsidRDefault="008968F4" w:rsidP="00F16CF6">
            <w:pPr>
              <w:numPr>
                <w:ilvl w:val="0"/>
                <w:numId w:val="72"/>
              </w:numPr>
              <w:tabs>
                <w:tab w:val="left" w:pos="226"/>
              </w:tabs>
              <w:spacing w:before="2" w:line="235" w:lineRule="auto"/>
              <w:ind w:right="100"/>
              <w:rPr>
                <w:rFonts w:asciiTheme="minorHAnsi" w:hAnsiTheme="minorHAnsi" w:cstheme="minorHAnsi"/>
                <w:sz w:val="17"/>
              </w:rPr>
            </w:pPr>
            <w:r w:rsidRPr="00F16CF6">
              <w:rPr>
                <w:rFonts w:asciiTheme="minorHAnsi" w:hAnsiTheme="minorHAnsi" w:cstheme="minorHAnsi"/>
                <w:sz w:val="17"/>
              </w:rPr>
              <w:t xml:space="preserve">wskazuje drogi </w:t>
            </w:r>
            <w:r>
              <w:rPr>
                <w:rFonts w:asciiTheme="minorHAnsi" w:hAnsiTheme="minorHAnsi" w:cstheme="minorHAnsi"/>
                <w:sz w:val="17"/>
              </w:rPr>
              <w:t xml:space="preserve">wnikania </w:t>
            </w:r>
            <w:r w:rsidRPr="00F16CF6">
              <w:rPr>
                <w:rFonts w:asciiTheme="minorHAnsi" w:hAnsiTheme="minorHAnsi" w:cstheme="minorHAnsi"/>
                <w:sz w:val="17"/>
              </w:rPr>
              <w:t>bakterii</w:t>
            </w:r>
            <w:r>
              <w:rPr>
                <w:rFonts w:asciiTheme="minorHAnsi" w:hAnsiTheme="minorHAnsi" w:cstheme="minorHAnsi"/>
                <w:sz w:val="17"/>
              </w:rPr>
              <w:t xml:space="preserve"> </w:t>
            </w:r>
            <w:r w:rsidRPr="00F16CF6">
              <w:rPr>
                <w:rFonts w:asciiTheme="minorHAnsi" w:hAnsiTheme="minorHAnsi" w:cstheme="minorHAnsi"/>
                <w:sz w:val="17"/>
              </w:rPr>
              <w:t>do organizmu</w:t>
            </w:r>
          </w:p>
          <w:p w14:paraId="3EA59904" w14:textId="77777777" w:rsidR="008968F4" w:rsidRPr="00F16CF6" w:rsidRDefault="008968F4" w:rsidP="00F16CF6">
            <w:pPr>
              <w:numPr>
                <w:ilvl w:val="0"/>
                <w:numId w:val="72"/>
              </w:numPr>
              <w:tabs>
                <w:tab w:val="left" w:pos="226"/>
              </w:tabs>
              <w:spacing w:before="1" w:line="235" w:lineRule="auto"/>
              <w:ind w:right="214"/>
              <w:rPr>
                <w:rFonts w:asciiTheme="minorHAnsi" w:hAnsiTheme="minorHAnsi" w:cstheme="minorHAnsi"/>
                <w:sz w:val="17"/>
              </w:rPr>
            </w:pPr>
            <w:r w:rsidRPr="00F16CF6">
              <w:rPr>
                <w:rFonts w:asciiTheme="minorHAnsi" w:hAnsiTheme="minorHAnsi" w:cstheme="minorHAnsi"/>
                <w:sz w:val="17"/>
              </w:rPr>
              <w:t>prezentuje wszystkie czynności życiowe bakterii</w:t>
            </w:r>
          </w:p>
          <w:p w14:paraId="3EA59905" w14:textId="77777777" w:rsidR="008968F4" w:rsidRPr="00AC7885" w:rsidRDefault="008968F4" w:rsidP="00F16CF6">
            <w:pPr>
              <w:numPr>
                <w:ilvl w:val="0"/>
                <w:numId w:val="72"/>
              </w:numPr>
              <w:tabs>
                <w:tab w:val="left" w:pos="226"/>
              </w:tabs>
              <w:spacing w:before="65" w:line="235" w:lineRule="auto"/>
              <w:ind w:right="241"/>
              <w:rPr>
                <w:rFonts w:asciiTheme="minorHAnsi" w:hAnsiTheme="minorHAnsi" w:cstheme="minorHAnsi"/>
                <w:color w:val="FF0000"/>
                <w:sz w:val="17"/>
              </w:rPr>
            </w:pPr>
            <w:r w:rsidRPr="00F16CF6">
              <w:rPr>
                <w:rFonts w:asciiTheme="minorHAnsi" w:hAnsiTheme="minorHAnsi" w:cstheme="minorHAnsi"/>
                <w:sz w:val="17"/>
              </w:rPr>
              <w:t>ocenia znaczenie  bakterii</w:t>
            </w:r>
            <w:r w:rsidRPr="00F16CF6">
              <w:rPr>
                <w:rFonts w:asciiTheme="minorHAnsi" w:hAnsiTheme="minorHAnsi" w:cstheme="minorHAnsi"/>
                <w:sz w:val="17"/>
              </w:rPr>
              <w:br/>
              <w:t>w przyrodzie i dla człowieka</w:t>
            </w:r>
          </w:p>
        </w:tc>
        <w:tc>
          <w:tcPr>
            <w:tcW w:w="2268" w:type="dxa"/>
            <w:shd w:val="clear" w:color="auto" w:fill="auto"/>
          </w:tcPr>
          <w:p w14:paraId="3EA59906" w14:textId="77777777" w:rsidR="008968F4" w:rsidRPr="00F16CF6" w:rsidRDefault="008968F4" w:rsidP="00F16CF6">
            <w:pPr>
              <w:numPr>
                <w:ilvl w:val="0"/>
                <w:numId w:val="72"/>
              </w:numPr>
              <w:tabs>
                <w:tab w:val="left" w:pos="226"/>
              </w:tabs>
              <w:spacing w:before="2" w:line="235" w:lineRule="auto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 xml:space="preserve">omawia choroby </w:t>
            </w:r>
            <w:r>
              <w:rPr>
                <w:rFonts w:asciiTheme="minorHAnsi" w:hAnsiTheme="minorHAnsi" w:cstheme="minorHAnsi"/>
                <w:color w:val="231F20"/>
                <w:sz w:val="17"/>
              </w:rPr>
              <w:br/>
            </w: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 xml:space="preserve"> bakteryjne,</w:t>
            </w:r>
          </w:p>
          <w:p w14:paraId="3EA59907" w14:textId="77777777" w:rsidR="008968F4" w:rsidRPr="004C1BC3" w:rsidRDefault="008968F4" w:rsidP="00F16CF6">
            <w:pPr>
              <w:numPr>
                <w:ilvl w:val="0"/>
                <w:numId w:val="72"/>
              </w:numPr>
              <w:tabs>
                <w:tab w:val="left" w:pos="226"/>
              </w:tabs>
              <w:spacing w:before="2" w:line="235" w:lineRule="auto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 xml:space="preserve"> wskazuje drogi</w:t>
            </w:r>
            <w:r>
              <w:rPr>
                <w:rFonts w:asciiTheme="minorHAnsi" w:hAnsiTheme="minorHAnsi" w:cstheme="minorHAnsi"/>
                <w:color w:val="231F20"/>
                <w:sz w:val="17"/>
              </w:rPr>
              <w:t xml:space="preserve"> </w:t>
            </w: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 xml:space="preserve">ich </w:t>
            </w:r>
            <w:r>
              <w:rPr>
                <w:rFonts w:asciiTheme="minorHAnsi" w:hAnsiTheme="minorHAnsi" w:cstheme="minorHAnsi"/>
                <w:color w:val="231F20"/>
                <w:sz w:val="17"/>
              </w:rPr>
              <w:t xml:space="preserve">przenoszenia </w:t>
            </w:r>
          </w:p>
          <w:p w14:paraId="3EA59908" w14:textId="77777777" w:rsidR="008968F4" w:rsidRPr="00F16CF6" w:rsidRDefault="008968F4" w:rsidP="00F16CF6">
            <w:pPr>
              <w:numPr>
                <w:ilvl w:val="0"/>
                <w:numId w:val="72"/>
              </w:numPr>
              <w:tabs>
                <w:tab w:val="left" w:pos="226"/>
              </w:tabs>
              <w:spacing w:before="2" w:line="235" w:lineRule="auto"/>
              <w:rPr>
                <w:rFonts w:asciiTheme="minorHAnsi" w:hAnsiTheme="minorHAnsi" w:cstheme="minorHAnsi"/>
                <w:sz w:val="17"/>
              </w:rPr>
            </w:pPr>
            <w:r>
              <w:rPr>
                <w:rFonts w:asciiTheme="minorHAnsi" w:hAnsiTheme="minorHAnsi" w:cstheme="minorHAnsi"/>
                <w:color w:val="231F20"/>
                <w:sz w:val="17"/>
              </w:rPr>
              <w:t>przedstawia</w:t>
            </w: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 xml:space="preserve"> zasady zapobiegania tym chorobom</w:t>
            </w:r>
          </w:p>
          <w:p w14:paraId="3EA59909" w14:textId="77777777" w:rsidR="008968F4" w:rsidRPr="00BC02D0" w:rsidRDefault="008968F4" w:rsidP="00F16CF6">
            <w:pPr>
              <w:numPr>
                <w:ilvl w:val="0"/>
                <w:numId w:val="72"/>
              </w:numPr>
              <w:tabs>
                <w:tab w:val="left" w:pos="226"/>
              </w:tabs>
              <w:spacing w:before="2" w:line="235" w:lineRule="auto"/>
              <w:rPr>
                <w:rFonts w:asciiTheme="minorHAnsi" w:hAnsiTheme="minorHAnsi" w:cstheme="minorHAnsi"/>
                <w:sz w:val="17"/>
              </w:rPr>
            </w:pPr>
            <w:r w:rsidRPr="00F16CF6">
              <w:rPr>
                <w:rFonts w:asciiTheme="minorHAnsi" w:hAnsiTheme="minorHAnsi" w:cstheme="minorHAnsi"/>
                <w:sz w:val="17"/>
              </w:rPr>
              <w:t>ocenia znaczenie  bakterii</w:t>
            </w:r>
            <w:r w:rsidRPr="00F16CF6">
              <w:rPr>
                <w:rFonts w:asciiTheme="minorHAnsi" w:hAnsiTheme="minorHAnsi" w:cstheme="minorHAnsi"/>
                <w:sz w:val="17"/>
              </w:rPr>
              <w:br/>
              <w:t>w przyrodzie i dla człowieka</w:t>
            </w:r>
          </w:p>
          <w:p w14:paraId="3EA5990A" w14:textId="77777777" w:rsidR="008968F4" w:rsidRPr="00BC02D0" w:rsidRDefault="008968F4" w:rsidP="00F16CF6">
            <w:pPr>
              <w:tabs>
                <w:tab w:val="left" w:pos="226"/>
                <w:tab w:val="left" w:pos="2168"/>
              </w:tabs>
              <w:spacing w:before="65" w:line="235" w:lineRule="auto"/>
              <w:ind w:left="220" w:right="100"/>
              <w:rPr>
                <w:rFonts w:asciiTheme="minorHAnsi" w:hAnsiTheme="minorHAnsi" w:cstheme="minorHAnsi"/>
                <w:color w:val="231F20"/>
                <w:sz w:val="17"/>
              </w:rPr>
            </w:pPr>
          </w:p>
        </w:tc>
      </w:tr>
    </w:tbl>
    <w:p w14:paraId="3EA5990C" w14:textId="77777777" w:rsidR="00C85752" w:rsidRPr="00BC02D0" w:rsidRDefault="00C85752">
      <w:pPr>
        <w:spacing w:line="235" w:lineRule="auto"/>
        <w:rPr>
          <w:rFonts w:asciiTheme="minorHAnsi" w:hAnsiTheme="minorHAnsi" w:cstheme="minorHAnsi"/>
          <w:sz w:val="17"/>
        </w:rPr>
        <w:sectPr w:rsidR="00C85752" w:rsidRPr="00BC02D0" w:rsidSect="00BC02D0">
          <w:pgSz w:w="15600" w:h="11630" w:orient="landscape"/>
          <w:pgMar w:top="720" w:right="720" w:bottom="720" w:left="720" w:header="708" w:footer="708" w:gutter="0"/>
          <w:cols w:space="708"/>
          <w:docGrid w:linePitch="299"/>
        </w:sectPr>
      </w:pPr>
    </w:p>
    <w:tbl>
      <w:tblPr>
        <w:tblStyle w:val="TableNormal"/>
        <w:tblW w:w="13121" w:type="dxa"/>
        <w:jc w:val="center"/>
        <w:tblBorders>
          <w:top w:val="single" w:sz="4" w:space="0" w:color="BCBEC0"/>
          <w:left w:val="single" w:sz="4" w:space="0" w:color="BCBEC0"/>
          <w:bottom w:val="single" w:sz="4" w:space="0" w:color="BCBEC0"/>
          <w:right w:val="single" w:sz="4" w:space="0" w:color="BCBEC0"/>
          <w:insideH w:val="single" w:sz="6" w:space="0" w:color="BCBEC0"/>
          <w:insideV w:val="single" w:sz="6" w:space="0" w:color="BCBEC0"/>
        </w:tblBorders>
        <w:tblLayout w:type="fixed"/>
        <w:tblLook w:val="01E0" w:firstRow="1" w:lastRow="1" w:firstColumn="1" w:lastColumn="1" w:noHBand="0" w:noVBand="0"/>
      </w:tblPr>
      <w:tblGrid>
        <w:gridCol w:w="1781"/>
        <w:gridCol w:w="2268"/>
        <w:gridCol w:w="2268"/>
        <w:gridCol w:w="2268"/>
        <w:gridCol w:w="2268"/>
        <w:gridCol w:w="2268"/>
      </w:tblGrid>
      <w:tr w:rsidR="008968F4" w:rsidRPr="00BC02D0" w14:paraId="3EA59910" w14:textId="77777777" w:rsidTr="008968F4">
        <w:trPr>
          <w:trHeight w:val="400"/>
          <w:jc w:val="center"/>
        </w:trPr>
        <w:tc>
          <w:tcPr>
            <w:tcW w:w="1781" w:type="dxa"/>
            <w:vMerge w:val="restart"/>
            <w:shd w:val="clear" w:color="auto" w:fill="auto"/>
            <w:vAlign w:val="center"/>
          </w:tcPr>
          <w:p w14:paraId="3EA5990E" w14:textId="77777777" w:rsidR="008968F4" w:rsidRPr="00BC02D0" w:rsidRDefault="008968F4" w:rsidP="00BC02D0">
            <w:pPr>
              <w:pStyle w:val="TableParagraph"/>
              <w:ind w:left="613" w:right="613" w:firstLine="0"/>
              <w:jc w:val="center"/>
              <w:rPr>
                <w:rFonts w:asciiTheme="minorHAnsi" w:hAnsiTheme="minorHAnsi" w:cstheme="minorHAnsi"/>
                <w:b/>
                <w:color w:val="B8292F"/>
                <w:sz w:val="17"/>
              </w:rPr>
            </w:pPr>
            <w:r w:rsidRPr="00BC02D0">
              <w:rPr>
                <w:rFonts w:asciiTheme="minorHAnsi" w:hAnsiTheme="minorHAnsi" w:cstheme="minorHAnsi"/>
                <w:b/>
                <w:color w:val="B8292F"/>
                <w:sz w:val="17"/>
              </w:rPr>
              <w:lastRenderedPageBreak/>
              <w:t>Temat</w:t>
            </w:r>
          </w:p>
        </w:tc>
        <w:tc>
          <w:tcPr>
            <w:tcW w:w="11340" w:type="dxa"/>
            <w:gridSpan w:val="5"/>
            <w:shd w:val="clear" w:color="auto" w:fill="auto"/>
          </w:tcPr>
          <w:p w14:paraId="3EA5990F" w14:textId="77777777" w:rsidR="008968F4" w:rsidRPr="00BC02D0" w:rsidRDefault="008968F4">
            <w:pPr>
              <w:pStyle w:val="TableParagraph"/>
              <w:spacing w:before="92"/>
              <w:ind w:left="4975" w:right="4975" w:firstLine="0"/>
              <w:jc w:val="center"/>
              <w:rPr>
                <w:rFonts w:asciiTheme="minorHAnsi" w:hAnsiTheme="minorHAnsi" w:cstheme="minorHAnsi"/>
                <w:b/>
                <w:color w:val="B8292F"/>
                <w:sz w:val="17"/>
              </w:rPr>
            </w:pPr>
            <w:r w:rsidRPr="00BC02D0">
              <w:rPr>
                <w:rFonts w:asciiTheme="minorHAnsi" w:hAnsiTheme="minorHAnsi" w:cstheme="minorHAnsi"/>
                <w:b/>
                <w:color w:val="B8292F"/>
                <w:sz w:val="17"/>
              </w:rPr>
              <w:t>Poziom wymagań</w:t>
            </w:r>
          </w:p>
        </w:tc>
      </w:tr>
      <w:tr w:rsidR="008968F4" w:rsidRPr="00BC02D0" w14:paraId="3EA59918" w14:textId="77777777" w:rsidTr="008968F4">
        <w:trPr>
          <w:trHeight w:val="380"/>
          <w:jc w:val="center"/>
        </w:trPr>
        <w:tc>
          <w:tcPr>
            <w:tcW w:w="1781" w:type="dxa"/>
            <w:vMerge/>
            <w:shd w:val="clear" w:color="auto" w:fill="auto"/>
          </w:tcPr>
          <w:p w14:paraId="3EA59912" w14:textId="77777777" w:rsidR="008968F4" w:rsidRPr="00BC02D0" w:rsidRDefault="008968F4">
            <w:pPr>
              <w:rPr>
                <w:rFonts w:asciiTheme="minorHAnsi" w:hAnsiTheme="minorHAnsi" w:cstheme="minorHAnsi"/>
                <w:color w:val="B8292F"/>
                <w:sz w:val="2"/>
                <w:szCs w:val="2"/>
              </w:rPr>
            </w:pPr>
          </w:p>
        </w:tc>
        <w:tc>
          <w:tcPr>
            <w:tcW w:w="2268" w:type="dxa"/>
            <w:shd w:val="clear" w:color="auto" w:fill="auto"/>
          </w:tcPr>
          <w:p w14:paraId="3EA59913" w14:textId="77777777" w:rsidR="008968F4" w:rsidRPr="00BC02D0" w:rsidRDefault="008968F4">
            <w:pPr>
              <w:pStyle w:val="TableParagraph"/>
              <w:spacing w:before="87"/>
              <w:ind w:left="334" w:firstLine="0"/>
              <w:rPr>
                <w:rFonts w:asciiTheme="minorHAnsi" w:hAnsiTheme="minorHAnsi" w:cstheme="minorHAnsi"/>
                <w:b/>
                <w:color w:val="B8292F"/>
                <w:sz w:val="17"/>
              </w:rPr>
            </w:pPr>
            <w:r w:rsidRPr="00BC02D0">
              <w:rPr>
                <w:rFonts w:asciiTheme="minorHAnsi" w:hAnsiTheme="minorHAnsi" w:cstheme="minorHAnsi"/>
                <w:b/>
                <w:color w:val="B8292F"/>
                <w:sz w:val="17"/>
              </w:rPr>
              <w:t>ocena dopuszczająca</w:t>
            </w:r>
          </w:p>
        </w:tc>
        <w:tc>
          <w:tcPr>
            <w:tcW w:w="2268" w:type="dxa"/>
            <w:shd w:val="clear" w:color="auto" w:fill="auto"/>
          </w:tcPr>
          <w:p w14:paraId="3EA59914" w14:textId="77777777" w:rsidR="008968F4" w:rsidRPr="00BC02D0" w:rsidRDefault="008968F4">
            <w:pPr>
              <w:pStyle w:val="TableParagraph"/>
              <w:spacing w:before="87"/>
              <w:ind w:left="418" w:firstLine="0"/>
              <w:rPr>
                <w:rFonts w:asciiTheme="minorHAnsi" w:hAnsiTheme="minorHAnsi" w:cstheme="minorHAnsi"/>
                <w:b/>
                <w:color w:val="B8292F"/>
                <w:sz w:val="17"/>
              </w:rPr>
            </w:pPr>
            <w:r w:rsidRPr="00BC02D0">
              <w:rPr>
                <w:rFonts w:asciiTheme="minorHAnsi" w:hAnsiTheme="minorHAnsi" w:cstheme="minorHAnsi"/>
                <w:b/>
                <w:color w:val="B8292F"/>
                <w:sz w:val="17"/>
              </w:rPr>
              <w:t>ocena dostateczna</w:t>
            </w:r>
          </w:p>
        </w:tc>
        <w:tc>
          <w:tcPr>
            <w:tcW w:w="2268" w:type="dxa"/>
            <w:shd w:val="clear" w:color="auto" w:fill="auto"/>
          </w:tcPr>
          <w:p w14:paraId="3EA59915" w14:textId="77777777" w:rsidR="008968F4" w:rsidRPr="00BC02D0" w:rsidRDefault="008968F4">
            <w:pPr>
              <w:pStyle w:val="TableParagraph"/>
              <w:spacing w:before="87"/>
              <w:ind w:left="656" w:firstLine="0"/>
              <w:rPr>
                <w:rFonts w:asciiTheme="minorHAnsi" w:hAnsiTheme="minorHAnsi" w:cstheme="minorHAnsi"/>
                <w:b/>
                <w:color w:val="B8292F"/>
                <w:sz w:val="17"/>
              </w:rPr>
            </w:pPr>
            <w:r w:rsidRPr="00BC02D0">
              <w:rPr>
                <w:rFonts w:asciiTheme="minorHAnsi" w:hAnsiTheme="minorHAnsi" w:cstheme="minorHAnsi"/>
                <w:b/>
                <w:color w:val="B8292F"/>
                <w:sz w:val="17"/>
              </w:rPr>
              <w:t>ocena dobra</w:t>
            </w:r>
          </w:p>
        </w:tc>
        <w:tc>
          <w:tcPr>
            <w:tcW w:w="2268" w:type="dxa"/>
            <w:shd w:val="clear" w:color="auto" w:fill="auto"/>
          </w:tcPr>
          <w:p w14:paraId="3EA59916" w14:textId="77777777" w:rsidR="008968F4" w:rsidRPr="00BC02D0" w:rsidRDefault="008968F4">
            <w:pPr>
              <w:pStyle w:val="TableParagraph"/>
              <w:spacing w:before="87"/>
              <w:ind w:left="365" w:firstLine="0"/>
              <w:rPr>
                <w:rFonts w:asciiTheme="minorHAnsi" w:hAnsiTheme="minorHAnsi" w:cstheme="minorHAnsi"/>
                <w:b/>
                <w:color w:val="B8292F"/>
                <w:sz w:val="17"/>
              </w:rPr>
            </w:pPr>
            <w:r w:rsidRPr="00BC02D0">
              <w:rPr>
                <w:rFonts w:asciiTheme="minorHAnsi" w:hAnsiTheme="minorHAnsi" w:cstheme="minorHAnsi"/>
                <w:b/>
                <w:color w:val="B8292F"/>
                <w:sz w:val="17"/>
              </w:rPr>
              <w:t>ocena bardzo dobra</w:t>
            </w:r>
          </w:p>
        </w:tc>
        <w:tc>
          <w:tcPr>
            <w:tcW w:w="2268" w:type="dxa"/>
            <w:shd w:val="clear" w:color="auto" w:fill="auto"/>
          </w:tcPr>
          <w:p w14:paraId="3EA59917" w14:textId="77777777" w:rsidR="008968F4" w:rsidRPr="00BC02D0" w:rsidRDefault="008968F4">
            <w:pPr>
              <w:pStyle w:val="TableParagraph"/>
              <w:spacing w:before="87"/>
              <w:ind w:left="576" w:firstLine="0"/>
              <w:rPr>
                <w:rFonts w:asciiTheme="minorHAnsi" w:hAnsiTheme="minorHAnsi" w:cstheme="minorHAnsi"/>
                <w:b/>
                <w:color w:val="B8292F"/>
                <w:sz w:val="17"/>
              </w:rPr>
            </w:pPr>
            <w:r w:rsidRPr="00BC02D0">
              <w:rPr>
                <w:rFonts w:asciiTheme="minorHAnsi" w:hAnsiTheme="minorHAnsi" w:cstheme="minorHAnsi"/>
                <w:b/>
                <w:color w:val="B8292F"/>
                <w:sz w:val="17"/>
              </w:rPr>
              <w:t>ocena celująca</w:t>
            </w:r>
          </w:p>
        </w:tc>
      </w:tr>
      <w:tr w:rsidR="008968F4" w:rsidRPr="00BC02D0" w14:paraId="3EA59931" w14:textId="77777777" w:rsidTr="008968F4">
        <w:trPr>
          <w:trHeight w:val="3009"/>
          <w:jc w:val="center"/>
        </w:trPr>
        <w:tc>
          <w:tcPr>
            <w:tcW w:w="1781" w:type="dxa"/>
            <w:shd w:val="clear" w:color="auto" w:fill="auto"/>
          </w:tcPr>
          <w:p w14:paraId="3EA5991A" w14:textId="77777777" w:rsidR="008968F4" w:rsidRPr="00BC02D0" w:rsidRDefault="008968F4" w:rsidP="00BC02D0">
            <w:pPr>
              <w:spacing w:before="67" w:line="206" w:lineRule="exact"/>
              <w:ind w:left="56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13. Budowa</w:t>
            </w:r>
          </w:p>
          <w:p w14:paraId="3EA5991B" w14:textId="77777777" w:rsidR="008968F4" w:rsidRPr="00BC02D0" w:rsidRDefault="008968F4" w:rsidP="00BC02D0">
            <w:pPr>
              <w:spacing w:before="1" w:line="235" w:lineRule="auto"/>
              <w:ind w:left="314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i różnorodność grzybów. Porosty</w:t>
            </w:r>
          </w:p>
          <w:p w14:paraId="3EA5991C" w14:textId="77777777" w:rsidR="008968F4" w:rsidRPr="00BC02D0" w:rsidRDefault="008968F4" w:rsidP="00BC02D0">
            <w:pPr>
              <w:pStyle w:val="TableParagraph"/>
              <w:spacing w:before="61" w:line="235" w:lineRule="auto"/>
              <w:ind w:right="193"/>
              <w:rPr>
                <w:rFonts w:asciiTheme="minorHAnsi" w:hAnsiTheme="minorHAnsi" w:cstheme="minorHAnsi"/>
                <w:sz w:val="17"/>
              </w:rPr>
            </w:pPr>
          </w:p>
        </w:tc>
        <w:tc>
          <w:tcPr>
            <w:tcW w:w="2268" w:type="dxa"/>
            <w:shd w:val="clear" w:color="auto" w:fill="auto"/>
          </w:tcPr>
          <w:p w14:paraId="3EA5991D" w14:textId="77777777" w:rsidR="008968F4" w:rsidRPr="00BC02D0" w:rsidRDefault="008968F4" w:rsidP="00BC02D0">
            <w:pPr>
              <w:numPr>
                <w:ilvl w:val="0"/>
                <w:numId w:val="100"/>
              </w:numPr>
              <w:tabs>
                <w:tab w:val="left" w:pos="227"/>
              </w:tabs>
              <w:spacing w:before="70" w:line="235" w:lineRule="auto"/>
              <w:ind w:right="187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wymienia środowiska życia grzybów i porostów</w:t>
            </w:r>
          </w:p>
          <w:p w14:paraId="3EA5991E" w14:textId="77777777" w:rsidR="008968F4" w:rsidRPr="00BC02D0" w:rsidRDefault="008968F4" w:rsidP="00BC02D0">
            <w:pPr>
              <w:numPr>
                <w:ilvl w:val="0"/>
                <w:numId w:val="100"/>
              </w:numPr>
              <w:tabs>
                <w:tab w:val="left" w:pos="227"/>
              </w:tabs>
              <w:spacing w:before="2" w:line="235" w:lineRule="auto"/>
              <w:ind w:right="235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podaje przykłady grzybów i porostów</w:t>
            </w:r>
          </w:p>
          <w:p w14:paraId="3EA5991F" w14:textId="77777777" w:rsidR="008968F4" w:rsidRPr="00BC02D0" w:rsidRDefault="008968F4" w:rsidP="00BC02D0">
            <w:pPr>
              <w:numPr>
                <w:ilvl w:val="0"/>
                <w:numId w:val="100"/>
              </w:numPr>
              <w:tabs>
                <w:tab w:val="left" w:pos="227"/>
              </w:tabs>
              <w:spacing w:before="1" w:line="235" w:lineRule="auto"/>
              <w:ind w:right="313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na podstawie okazu naturalnego lub ilustracji opisuje budowę grzybów</w:t>
            </w:r>
          </w:p>
          <w:p w14:paraId="3EA59920" w14:textId="77777777" w:rsidR="008968F4" w:rsidRPr="00BC02D0" w:rsidRDefault="008968F4" w:rsidP="00BC02D0">
            <w:pPr>
              <w:numPr>
                <w:ilvl w:val="0"/>
                <w:numId w:val="99"/>
              </w:numPr>
              <w:tabs>
                <w:tab w:val="left" w:pos="227"/>
              </w:tabs>
              <w:spacing w:before="1" w:line="237" w:lineRule="auto"/>
              <w:ind w:right="131"/>
              <w:rPr>
                <w:rFonts w:asciiTheme="minorHAnsi" w:hAnsiTheme="minorHAnsi" w:cstheme="minorHAnsi"/>
                <w:i/>
                <w:sz w:val="17"/>
              </w:rPr>
            </w:pPr>
            <w:r w:rsidRPr="00BC02D0">
              <w:rPr>
                <w:rFonts w:asciiTheme="minorHAnsi" w:hAnsiTheme="minorHAnsi" w:cstheme="minorHAnsi"/>
                <w:i/>
                <w:color w:val="231F20"/>
                <w:sz w:val="17"/>
              </w:rPr>
              <w:t>wymienia sposoby rozmnażania się grzybów</w:t>
            </w:r>
          </w:p>
          <w:p w14:paraId="3EA59921" w14:textId="77777777" w:rsidR="008968F4" w:rsidRPr="00BC02D0" w:rsidRDefault="008968F4" w:rsidP="00BC02D0">
            <w:pPr>
              <w:numPr>
                <w:ilvl w:val="0"/>
                <w:numId w:val="98"/>
              </w:numPr>
              <w:tabs>
                <w:tab w:val="left" w:pos="227"/>
              </w:tabs>
              <w:spacing w:line="235" w:lineRule="auto"/>
              <w:ind w:right="231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rozpoznaje porosty wśród innych organizmów</w:t>
            </w:r>
          </w:p>
        </w:tc>
        <w:tc>
          <w:tcPr>
            <w:tcW w:w="2268" w:type="dxa"/>
            <w:shd w:val="clear" w:color="auto" w:fill="auto"/>
          </w:tcPr>
          <w:p w14:paraId="3EA59922" w14:textId="77777777" w:rsidR="008968F4" w:rsidRPr="00BC02D0" w:rsidRDefault="008968F4" w:rsidP="00BC02D0">
            <w:pPr>
              <w:numPr>
                <w:ilvl w:val="0"/>
                <w:numId w:val="90"/>
              </w:numPr>
              <w:tabs>
                <w:tab w:val="left" w:pos="227"/>
              </w:tabs>
              <w:spacing w:before="70" w:line="235" w:lineRule="auto"/>
              <w:ind w:right="77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wymienia cechy pozwalające zaklasyfikować organizmdo grzybów</w:t>
            </w:r>
          </w:p>
          <w:p w14:paraId="3EA59923" w14:textId="77777777" w:rsidR="008968F4" w:rsidRPr="00BC02D0" w:rsidRDefault="008968F4" w:rsidP="00BC02D0">
            <w:pPr>
              <w:numPr>
                <w:ilvl w:val="0"/>
                <w:numId w:val="90"/>
              </w:numPr>
              <w:tabs>
                <w:tab w:val="left" w:pos="227"/>
              </w:tabs>
              <w:spacing w:before="2" w:line="235" w:lineRule="auto"/>
              <w:ind w:right="138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omawia wskazaną czynność życiową grzybów</w:t>
            </w:r>
          </w:p>
          <w:p w14:paraId="3EA59924" w14:textId="77777777" w:rsidR="008968F4" w:rsidRPr="00BC02D0" w:rsidRDefault="008968F4" w:rsidP="00BC02D0">
            <w:pPr>
              <w:numPr>
                <w:ilvl w:val="0"/>
                <w:numId w:val="90"/>
              </w:numPr>
              <w:tabs>
                <w:tab w:val="left" w:pos="227"/>
              </w:tabs>
              <w:spacing w:before="1" w:line="235" w:lineRule="auto"/>
              <w:ind w:right="171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podaje przykłady znaczenia grzybów w przyrodzie</w:t>
            </w:r>
            <w:r>
              <w:rPr>
                <w:rFonts w:asciiTheme="minorHAnsi" w:hAnsiTheme="minorHAnsi" w:cstheme="minorHAnsi"/>
                <w:color w:val="231F20"/>
                <w:sz w:val="17"/>
              </w:rPr>
              <w:t xml:space="preserve"> </w:t>
            </w: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i dla człowieka</w:t>
            </w:r>
          </w:p>
          <w:p w14:paraId="3EA59925" w14:textId="77777777" w:rsidR="008968F4" w:rsidRPr="00BC02D0" w:rsidRDefault="008968F4" w:rsidP="00BC02D0">
            <w:pPr>
              <w:pStyle w:val="TableParagraph"/>
              <w:spacing w:line="235" w:lineRule="auto"/>
              <w:ind w:right="270" w:firstLine="0"/>
              <w:rPr>
                <w:rFonts w:asciiTheme="minorHAnsi" w:hAnsiTheme="minorHAnsi" w:cstheme="minorHAnsi"/>
                <w:sz w:val="17"/>
              </w:rPr>
            </w:pPr>
          </w:p>
        </w:tc>
        <w:tc>
          <w:tcPr>
            <w:tcW w:w="2268" w:type="dxa"/>
            <w:shd w:val="clear" w:color="auto" w:fill="auto"/>
          </w:tcPr>
          <w:p w14:paraId="3EA59926" w14:textId="77777777" w:rsidR="008968F4" w:rsidRPr="00BC02D0" w:rsidRDefault="008968F4" w:rsidP="00BC02D0">
            <w:pPr>
              <w:numPr>
                <w:ilvl w:val="0"/>
                <w:numId w:val="101"/>
              </w:numPr>
              <w:tabs>
                <w:tab w:val="left" w:pos="227"/>
              </w:tabs>
              <w:spacing w:before="70" w:line="235" w:lineRule="auto"/>
              <w:ind w:right="54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wykazuje znaczenie</w:t>
            </w:r>
            <w:r>
              <w:rPr>
                <w:rFonts w:asciiTheme="minorHAnsi" w:hAnsiTheme="minorHAnsi" w:cstheme="minorHAnsi"/>
                <w:color w:val="231F20"/>
                <w:sz w:val="17"/>
              </w:rPr>
              <w:t xml:space="preserve"> </w:t>
            </w: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grzybów w przyrodzie i dla człowieka</w:t>
            </w:r>
          </w:p>
          <w:p w14:paraId="3EA59927" w14:textId="77777777" w:rsidR="008968F4" w:rsidRPr="00BC02D0" w:rsidRDefault="008968F4" w:rsidP="00BC02D0">
            <w:pPr>
              <w:numPr>
                <w:ilvl w:val="0"/>
                <w:numId w:val="101"/>
              </w:numPr>
              <w:tabs>
                <w:tab w:val="left" w:pos="227"/>
              </w:tabs>
              <w:spacing w:before="2" w:line="235" w:lineRule="auto"/>
              <w:ind w:right="273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analizuje różnorodność budowy grzybów</w:t>
            </w:r>
          </w:p>
          <w:p w14:paraId="3EA59928" w14:textId="77777777" w:rsidR="008968F4" w:rsidRPr="00BC02D0" w:rsidRDefault="008968F4" w:rsidP="00BC02D0">
            <w:pPr>
              <w:numPr>
                <w:ilvl w:val="0"/>
                <w:numId w:val="101"/>
              </w:numPr>
              <w:tabs>
                <w:tab w:val="left" w:pos="227"/>
              </w:tabs>
              <w:spacing w:before="1" w:line="235" w:lineRule="auto"/>
              <w:ind w:right="54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wyjaśnia sposoby</w:t>
            </w:r>
            <w:r>
              <w:rPr>
                <w:rFonts w:asciiTheme="minorHAnsi" w:hAnsiTheme="minorHAnsi" w:cstheme="minorHAnsi"/>
                <w:color w:val="231F20"/>
                <w:sz w:val="17"/>
              </w:rPr>
              <w:t xml:space="preserve"> </w:t>
            </w: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oddychania i odżywiania się grzybów</w:t>
            </w:r>
          </w:p>
          <w:p w14:paraId="3EA59929" w14:textId="77777777" w:rsidR="008968F4" w:rsidRPr="00BC02D0" w:rsidRDefault="008968F4" w:rsidP="00BC02D0">
            <w:pPr>
              <w:numPr>
                <w:ilvl w:val="0"/>
                <w:numId w:val="101"/>
              </w:numPr>
              <w:tabs>
                <w:tab w:val="left" w:pos="227"/>
              </w:tabs>
              <w:spacing w:before="2" w:line="235" w:lineRule="auto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wykazuje, że porosty są zbudowane z grzybni i glonu</w:t>
            </w:r>
          </w:p>
        </w:tc>
        <w:tc>
          <w:tcPr>
            <w:tcW w:w="2268" w:type="dxa"/>
            <w:shd w:val="clear" w:color="auto" w:fill="auto"/>
          </w:tcPr>
          <w:p w14:paraId="3EA5992A" w14:textId="77777777" w:rsidR="008968F4" w:rsidRPr="00BC02D0" w:rsidRDefault="008968F4" w:rsidP="00BC02D0">
            <w:pPr>
              <w:numPr>
                <w:ilvl w:val="0"/>
                <w:numId w:val="71"/>
              </w:numPr>
              <w:tabs>
                <w:tab w:val="left" w:pos="227"/>
              </w:tabs>
              <w:spacing w:before="70" w:line="235" w:lineRule="auto"/>
              <w:ind w:right="216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określa znaczenie poszczególnych komponentów w budowie plechy porostu</w:t>
            </w:r>
          </w:p>
          <w:p w14:paraId="3EA5992B" w14:textId="77777777" w:rsidR="008968F4" w:rsidRPr="00BC02D0" w:rsidRDefault="008968F4" w:rsidP="00BC02D0">
            <w:pPr>
              <w:numPr>
                <w:ilvl w:val="0"/>
                <w:numId w:val="71"/>
              </w:numPr>
              <w:tabs>
                <w:tab w:val="left" w:pos="227"/>
              </w:tabs>
              <w:spacing w:before="3" w:line="235" w:lineRule="auto"/>
              <w:ind w:right="344"/>
              <w:jc w:val="both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rozpoznaje różne formy morfologiczne porostów i podaje ich nazwy</w:t>
            </w:r>
          </w:p>
          <w:p w14:paraId="3EA5992C" w14:textId="77777777" w:rsidR="008968F4" w:rsidRPr="00BC02D0" w:rsidRDefault="008968F4" w:rsidP="00BC02D0">
            <w:pPr>
              <w:numPr>
                <w:ilvl w:val="0"/>
                <w:numId w:val="71"/>
              </w:numPr>
              <w:tabs>
                <w:tab w:val="left" w:pos="227"/>
              </w:tabs>
              <w:spacing w:before="2" w:line="235" w:lineRule="auto"/>
              <w:ind w:right="88"/>
              <w:rPr>
                <w:rFonts w:asciiTheme="minorHAnsi" w:hAnsiTheme="minorHAnsi" w:cstheme="minorHAnsi"/>
                <w:i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 xml:space="preserve">opisuje czynności życiowe grzybów – odżywianie, oddychanie i </w:t>
            </w:r>
            <w:r w:rsidRPr="00BC02D0">
              <w:rPr>
                <w:rFonts w:asciiTheme="minorHAnsi" w:hAnsiTheme="minorHAnsi" w:cstheme="minorHAnsi"/>
                <w:i/>
                <w:color w:val="231F20"/>
                <w:sz w:val="17"/>
              </w:rPr>
              <w:t>rozmnażanie się</w:t>
            </w:r>
          </w:p>
          <w:p w14:paraId="3EA5992D" w14:textId="77777777" w:rsidR="008968F4" w:rsidRPr="00BC02D0" w:rsidRDefault="008968F4" w:rsidP="00BC02D0">
            <w:pPr>
              <w:jc w:val="right"/>
              <w:rPr>
                <w:rFonts w:asciiTheme="minorHAnsi" w:hAnsiTheme="minorHAnsi" w:cstheme="minorHAnsi"/>
              </w:rPr>
            </w:pPr>
          </w:p>
        </w:tc>
        <w:tc>
          <w:tcPr>
            <w:tcW w:w="2268" w:type="dxa"/>
            <w:shd w:val="clear" w:color="auto" w:fill="auto"/>
          </w:tcPr>
          <w:p w14:paraId="3EA5992E" w14:textId="77777777" w:rsidR="008968F4" w:rsidRPr="007D02F8" w:rsidRDefault="008968F4" w:rsidP="007D02F8">
            <w:pPr>
              <w:numPr>
                <w:ilvl w:val="0"/>
                <w:numId w:val="70"/>
              </w:numPr>
              <w:tabs>
                <w:tab w:val="left" w:pos="227"/>
              </w:tabs>
              <w:spacing w:before="70" w:line="235" w:lineRule="auto"/>
              <w:ind w:right="201"/>
              <w:rPr>
                <w:rFonts w:asciiTheme="minorHAnsi" w:hAnsiTheme="minorHAnsi" w:cstheme="minorHAnsi"/>
                <w:spacing w:val="2"/>
                <w:sz w:val="17"/>
              </w:rPr>
            </w:pPr>
            <w:r w:rsidRPr="007D02F8">
              <w:rPr>
                <w:rFonts w:asciiTheme="minorHAnsi" w:hAnsiTheme="minorHAnsi" w:cstheme="minorHAnsi"/>
                <w:color w:val="231F20"/>
                <w:spacing w:val="2"/>
                <w:sz w:val="17"/>
              </w:rPr>
              <w:t xml:space="preserve">analizuje znaczenie grzybów w przyrodzie </w:t>
            </w:r>
            <w:r w:rsidRPr="007D02F8">
              <w:rPr>
                <w:rFonts w:asciiTheme="minorHAnsi" w:hAnsiTheme="minorHAnsi" w:cstheme="minorHAnsi"/>
                <w:color w:val="231F20"/>
                <w:spacing w:val="2"/>
                <w:sz w:val="17"/>
              </w:rPr>
              <w:br/>
              <w:t>i dla człowieka</w:t>
            </w:r>
          </w:p>
          <w:p w14:paraId="3EA5992F" w14:textId="77777777" w:rsidR="008968F4" w:rsidRPr="007D02F8" w:rsidRDefault="008968F4" w:rsidP="00C835CF">
            <w:pPr>
              <w:numPr>
                <w:ilvl w:val="0"/>
                <w:numId w:val="70"/>
              </w:numPr>
              <w:tabs>
                <w:tab w:val="left" w:pos="227"/>
              </w:tabs>
              <w:spacing w:before="1" w:line="235" w:lineRule="auto"/>
              <w:ind w:left="226" w:right="201"/>
              <w:rPr>
                <w:rFonts w:asciiTheme="minorHAnsi" w:hAnsiTheme="minorHAnsi" w:cstheme="minorHAnsi"/>
                <w:spacing w:val="2"/>
                <w:sz w:val="17"/>
              </w:rPr>
            </w:pPr>
            <w:r w:rsidRPr="007D02F8">
              <w:rPr>
                <w:rFonts w:asciiTheme="minorHAnsi" w:hAnsiTheme="minorHAnsi" w:cstheme="minorHAnsi"/>
                <w:color w:val="231F20"/>
                <w:spacing w:val="2"/>
                <w:sz w:val="17"/>
              </w:rPr>
              <w:t xml:space="preserve">proponuje sposób </w:t>
            </w:r>
            <w:r w:rsidRPr="007D02F8">
              <w:rPr>
                <w:rFonts w:asciiTheme="minorHAnsi" w:hAnsiTheme="minorHAnsi" w:cstheme="minorHAnsi"/>
                <w:color w:val="231F20"/>
                <w:spacing w:val="2"/>
                <w:sz w:val="17"/>
              </w:rPr>
              <w:br/>
              <w:t>badania czystości powietrza</w:t>
            </w:r>
            <w:r>
              <w:rPr>
                <w:rFonts w:asciiTheme="minorHAnsi" w:hAnsiTheme="minorHAnsi" w:cstheme="minorHAnsi"/>
                <w:color w:val="231F20"/>
                <w:spacing w:val="2"/>
                <w:sz w:val="17"/>
              </w:rPr>
              <w:t xml:space="preserve"> </w:t>
            </w:r>
            <w:r w:rsidRPr="007D02F8">
              <w:rPr>
                <w:rFonts w:asciiTheme="minorHAnsi" w:hAnsiTheme="minorHAnsi" w:cstheme="minorHAnsi"/>
                <w:color w:val="231F20"/>
                <w:spacing w:val="2"/>
                <w:sz w:val="17"/>
              </w:rPr>
              <w:t xml:space="preserve">na podstawie informacji o wrażliwości porostów </w:t>
            </w:r>
            <w:r>
              <w:rPr>
                <w:rFonts w:asciiTheme="minorHAnsi" w:hAnsiTheme="minorHAnsi" w:cstheme="minorHAnsi"/>
                <w:color w:val="231F20"/>
                <w:spacing w:val="2"/>
                <w:sz w:val="17"/>
              </w:rPr>
              <w:br/>
            </w:r>
            <w:r w:rsidRPr="007D02F8">
              <w:rPr>
                <w:rFonts w:asciiTheme="minorHAnsi" w:hAnsiTheme="minorHAnsi" w:cstheme="minorHAnsi"/>
                <w:color w:val="231F20"/>
                <w:spacing w:val="2"/>
                <w:sz w:val="17"/>
              </w:rPr>
              <w:t>na zanieczyszczenia</w:t>
            </w:r>
          </w:p>
          <w:p w14:paraId="3EA59930" w14:textId="77777777" w:rsidR="008968F4" w:rsidRPr="00BC02D0" w:rsidRDefault="008968F4" w:rsidP="007D02F8">
            <w:pPr>
              <w:numPr>
                <w:ilvl w:val="0"/>
                <w:numId w:val="70"/>
              </w:numPr>
              <w:tabs>
                <w:tab w:val="left" w:pos="227"/>
              </w:tabs>
              <w:spacing w:before="2" w:line="235" w:lineRule="auto"/>
              <w:ind w:right="201"/>
              <w:rPr>
                <w:rFonts w:asciiTheme="minorHAnsi" w:hAnsiTheme="minorHAnsi" w:cstheme="minorHAnsi"/>
                <w:sz w:val="17"/>
              </w:rPr>
            </w:pPr>
            <w:r w:rsidRPr="007D02F8">
              <w:rPr>
                <w:rFonts w:asciiTheme="minorHAnsi" w:hAnsiTheme="minorHAnsi" w:cstheme="minorHAnsi"/>
                <w:color w:val="231F20"/>
                <w:spacing w:val="2"/>
                <w:sz w:val="17"/>
              </w:rPr>
              <w:t>wyjaśnia, dlaczego porosty określa się mianem organizmów pionierskich</w:t>
            </w:r>
          </w:p>
        </w:tc>
      </w:tr>
      <w:tr w:rsidR="008968F4" w:rsidRPr="00BC02D0" w14:paraId="1769A537" w14:textId="77777777" w:rsidTr="006C460F">
        <w:trPr>
          <w:trHeight w:val="401"/>
          <w:jc w:val="center"/>
        </w:trPr>
        <w:tc>
          <w:tcPr>
            <w:tcW w:w="13121" w:type="dxa"/>
            <w:gridSpan w:val="6"/>
            <w:shd w:val="clear" w:color="auto" w:fill="auto"/>
          </w:tcPr>
          <w:p w14:paraId="438D1BA0" w14:textId="13E8D70E" w:rsidR="008968F4" w:rsidRPr="008968F4" w:rsidRDefault="008968F4" w:rsidP="008968F4">
            <w:pPr>
              <w:tabs>
                <w:tab w:val="left" w:pos="227"/>
              </w:tabs>
              <w:spacing w:before="65" w:line="235" w:lineRule="auto"/>
              <w:ind w:left="221" w:right="115"/>
              <w:rPr>
                <w:rFonts w:asciiTheme="minorHAnsi" w:hAnsiTheme="minorHAnsi" w:cstheme="minorHAnsi"/>
                <w:b/>
                <w:bCs/>
                <w:color w:val="231F20"/>
                <w:sz w:val="17"/>
              </w:rPr>
            </w:pPr>
            <w:r w:rsidRPr="008968F4">
              <w:rPr>
                <w:rFonts w:asciiTheme="minorHAnsi" w:hAnsiTheme="minorHAnsi" w:cstheme="minorHAnsi"/>
                <w:b/>
                <w:bCs/>
                <w:color w:val="231F20"/>
                <w:sz w:val="17"/>
              </w:rPr>
              <w:t>DZIAŁ IV. TKANKI I ORGANY ROŚLINNE.</w:t>
            </w:r>
          </w:p>
        </w:tc>
      </w:tr>
      <w:tr w:rsidR="008968F4" w:rsidRPr="00BC02D0" w14:paraId="38177368" w14:textId="77777777" w:rsidTr="008968F4">
        <w:trPr>
          <w:trHeight w:val="832"/>
          <w:jc w:val="center"/>
        </w:trPr>
        <w:tc>
          <w:tcPr>
            <w:tcW w:w="1781" w:type="dxa"/>
            <w:shd w:val="clear" w:color="auto" w:fill="auto"/>
          </w:tcPr>
          <w:p w14:paraId="382A0684" w14:textId="0A26E6FE" w:rsidR="008968F4" w:rsidRPr="00BC02D0" w:rsidRDefault="008968F4" w:rsidP="0039693C">
            <w:pPr>
              <w:spacing w:before="65" w:line="235" w:lineRule="auto"/>
              <w:ind w:left="313" w:right="198" w:hanging="258"/>
              <w:rPr>
                <w:rFonts w:asciiTheme="minorHAnsi" w:hAnsiTheme="minorHAnsi" w:cstheme="minorHAnsi"/>
                <w:color w:val="231F20"/>
                <w:sz w:val="17"/>
              </w:rPr>
            </w:pPr>
            <w:r>
              <w:rPr>
                <w:rFonts w:asciiTheme="minorHAnsi" w:hAnsiTheme="minorHAnsi" w:cstheme="minorHAnsi"/>
                <w:color w:val="231F20"/>
                <w:sz w:val="17"/>
              </w:rPr>
              <w:t>1</w:t>
            </w:r>
            <w:r w:rsidR="00415B0C">
              <w:rPr>
                <w:rFonts w:asciiTheme="minorHAnsi" w:hAnsiTheme="minorHAnsi" w:cstheme="minorHAnsi"/>
                <w:color w:val="231F20"/>
                <w:sz w:val="17"/>
              </w:rPr>
              <w:t>4</w:t>
            </w:r>
            <w:r>
              <w:rPr>
                <w:rFonts w:asciiTheme="minorHAnsi" w:hAnsiTheme="minorHAnsi" w:cstheme="minorHAnsi"/>
                <w:color w:val="231F20"/>
                <w:sz w:val="17"/>
              </w:rPr>
              <w:t>. Tkanki roślinne</w:t>
            </w:r>
          </w:p>
        </w:tc>
        <w:tc>
          <w:tcPr>
            <w:tcW w:w="2268" w:type="dxa"/>
            <w:shd w:val="clear" w:color="auto" w:fill="auto"/>
          </w:tcPr>
          <w:p w14:paraId="3F48D6B0" w14:textId="6033FE56" w:rsidR="008968F4" w:rsidRPr="00BC02D0" w:rsidRDefault="008968F4" w:rsidP="007626F2">
            <w:pPr>
              <w:numPr>
                <w:ilvl w:val="0"/>
                <w:numId w:val="69"/>
              </w:numPr>
              <w:tabs>
                <w:tab w:val="left" w:pos="227"/>
              </w:tabs>
              <w:spacing w:before="65" w:line="235" w:lineRule="auto"/>
              <w:ind w:right="458"/>
              <w:rPr>
                <w:rFonts w:asciiTheme="minorHAnsi" w:hAnsiTheme="minorHAnsi" w:cstheme="minorHAnsi"/>
                <w:color w:val="231F20"/>
                <w:sz w:val="17"/>
              </w:rPr>
            </w:pPr>
            <w:r>
              <w:rPr>
                <w:rFonts w:asciiTheme="minorHAnsi" w:hAnsiTheme="minorHAnsi" w:cstheme="minorHAnsi"/>
                <w:color w:val="231F20"/>
                <w:sz w:val="17"/>
              </w:rPr>
              <w:t>wymienia tkanki roślinne</w:t>
            </w:r>
          </w:p>
        </w:tc>
        <w:tc>
          <w:tcPr>
            <w:tcW w:w="2268" w:type="dxa"/>
            <w:shd w:val="clear" w:color="auto" w:fill="auto"/>
          </w:tcPr>
          <w:p w14:paraId="6860E485" w14:textId="40A240CC" w:rsidR="008968F4" w:rsidRPr="00BC02D0" w:rsidRDefault="008968F4" w:rsidP="00FE11C8">
            <w:pPr>
              <w:numPr>
                <w:ilvl w:val="0"/>
                <w:numId w:val="69"/>
              </w:numPr>
              <w:tabs>
                <w:tab w:val="left" w:pos="227"/>
              </w:tabs>
              <w:spacing w:before="2" w:line="235" w:lineRule="auto"/>
              <w:ind w:right="194"/>
              <w:rPr>
                <w:rFonts w:asciiTheme="minorHAnsi" w:hAnsiTheme="minorHAnsi" w:cstheme="minorHAnsi"/>
                <w:color w:val="231F20"/>
                <w:sz w:val="17"/>
              </w:rPr>
            </w:pPr>
            <w:r>
              <w:rPr>
                <w:rFonts w:asciiTheme="minorHAnsi" w:hAnsiTheme="minorHAnsi" w:cstheme="minorHAnsi"/>
                <w:color w:val="231F20"/>
                <w:sz w:val="17"/>
              </w:rPr>
              <w:t xml:space="preserve">opisuje budowę tkanki </w:t>
            </w:r>
            <w:r>
              <w:rPr>
                <w:rFonts w:asciiTheme="minorHAnsi" w:hAnsiTheme="minorHAnsi" w:cstheme="minorHAnsi"/>
                <w:color w:val="231F20"/>
                <w:sz w:val="17"/>
              </w:rPr>
              <w:br/>
              <w:t xml:space="preserve">i wymienia ich funkcje </w:t>
            </w:r>
          </w:p>
        </w:tc>
        <w:tc>
          <w:tcPr>
            <w:tcW w:w="2268" w:type="dxa"/>
            <w:shd w:val="clear" w:color="auto" w:fill="auto"/>
          </w:tcPr>
          <w:p w14:paraId="682BA033" w14:textId="5086BBAC" w:rsidR="008968F4" w:rsidRPr="00BC02D0" w:rsidRDefault="008968F4" w:rsidP="00BB3771">
            <w:pPr>
              <w:numPr>
                <w:ilvl w:val="0"/>
                <w:numId w:val="69"/>
              </w:numPr>
              <w:tabs>
                <w:tab w:val="left" w:pos="226"/>
              </w:tabs>
              <w:spacing w:before="65" w:line="235" w:lineRule="auto"/>
              <w:ind w:right="131"/>
              <w:rPr>
                <w:rFonts w:asciiTheme="minorHAnsi" w:hAnsiTheme="minorHAnsi" w:cstheme="minorHAnsi"/>
                <w:color w:val="231F20"/>
                <w:sz w:val="17"/>
              </w:rPr>
            </w:pPr>
            <w:r>
              <w:rPr>
                <w:rFonts w:asciiTheme="minorHAnsi" w:hAnsiTheme="minorHAnsi" w:cstheme="minorHAnsi"/>
                <w:color w:val="231F20"/>
                <w:sz w:val="17"/>
              </w:rPr>
              <w:t>opisuje budowę aparatu szparkowego</w:t>
            </w:r>
          </w:p>
        </w:tc>
        <w:tc>
          <w:tcPr>
            <w:tcW w:w="2268" w:type="dxa"/>
            <w:shd w:val="clear" w:color="auto" w:fill="auto"/>
          </w:tcPr>
          <w:p w14:paraId="6CADB538" w14:textId="53AD248D" w:rsidR="008968F4" w:rsidRDefault="007406BD" w:rsidP="00FE11C8">
            <w:pPr>
              <w:numPr>
                <w:ilvl w:val="0"/>
                <w:numId w:val="69"/>
              </w:numPr>
              <w:tabs>
                <w:tab w:val="left" w:pos="226"/>
              </w:tabs>
              <w:spacing w:line="235" w:lineRule="auto"/>
              <w:ind w:left="225" w:right="188"/>
              <w:rPr>
                <w:rFonts w:asciiTheme="minorHAnsi" w:hAnsiTheme="minorHAnsi" w:cstheme="minorHAnsi"/>
                <w:color w:val="231F20"/>
                <w:sz w:val="17"/>
              </w:rPr>
            </w:pPr>
            <w:r>
              <w:rPr>
                <w:rFonts w:asciiTheme="minorHAnsi" w:hAnsiTheme="minorHAnsi" w:cstheme="minorHAnsi"/>
                <w:color w:val="231F20"/>
                <w:sz w:val="17"/>
              </w:rPr>
              <w:t>wyjaśnia budowę i sposób działania systemu przewodzącego</w:t>
            </w:r>
          </w:p>
        </w:tc>
        <w:tc>
          <w:tcPr>
            <w:tcW w:w="2268" w:type="dxa"/>
            <w:shd w:val="clear" w:color="auto" w:fill="auto"/>
          </w:tcPr>
          <w:p w14:paraId="5F0E0660" w14:textId="5870F8E9" w:rsidR="008968F4" w:rsidRPr="00BC02D0" w:rsidRDefault="008968F4" w:rsidP="00BB3771">
            <w:pPr>
              <w:numPr>
                <w:ilvl w:val="0"/>
                <w:numId w:val="69"/>
              </w:numPr>
              <w:tabs>
                <w:tab w:val="left" w:pos="227"/>
              </w:tabs>
              <w:spacing w:before="65" w:line="235" w:lineRule="auto"/>
              <w:ind w:right="115"/>
              <w:rPr>
                <w:rFonts w:asciiTheme="minorHAnsi" w:hAnsiTheme="minorHAnsi" w:cstheme="minorHAnsi"/>
                <w:color w:val="231F20"/>
                <w:sz w:val="17"/>
              </w:rPr>
            </w:pPr>
            <w:r>
              <w:rPr>
                <w:rFonts w:asciiTheme="minorHAnsi" w:hAnsiTheme="minorHAnsi" w:cstheme="minorHAnsi"/>
                <w:color w:val="231F20"/>
                <w:sz w:val="17"/>
              </w:rPr>
              <w:t>Wyjaśnia związek budowy tkanek z ich funkcją i podaje przykłady z otoczenia</w:t>
            </w:r>
          </w:p>
        </w:tc>
      </w:tr>
      <w:tr w:rsidR="008968F4" w:rsidRPr="00BC02D0" w14:paraId="3EA59941" w14:textId="77777777" w:rsidTr="008968F4">
        <w:trPr>
          <w:trHeight w:val="2020"/>
          <w:jc w:val="center"/>
        </w:trPr>
        <w:tc>
          <w:tcPr>
            <w:tcW w:w="1781" w:type="dxa"/>
            <w:shd w:val="clear" w:color="auto" w:fill="auto"/>
          </w:tcPr>
          <w:p w14:paraId="3EA59933" w14:textId="5188B18A" w:rsidR="008968F4" w:rsidRPr="00BC02D0" w:rsidRDefault="008968F4" w:rsidP="0039693C">
            <w:pPr>
              <w:spacing w:before="65" w:line="235" w:lineRule="auto"/>
              <w:ind w:left="313" w:right="198" w:hanging="258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1</w:t>
            </w:r>
            <w:r w:rsidR="00415B0C">
              <w:rPr>
                <w:rFonts w:asciiTheme="minorHAnsi" w:hAnsiTheme="minorHAnsi" w:cstheme="minorHAnsi"/>
                <w:color w:val="231F20"/>
                <w:sz w:val="17"/>
              </w:rPr>
              <w:t>5</w:t>
            </w: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. Korzeń – organ podziemny rośliny</w:t>
            </w:r>
          </w:p>
          <w:p w14:paraId="3EA59934" w14:textId="77777777" w:rsidR="008968F4" w:rsidRPr="00BC02D0" w:rsidRDefault="008968F4" w:rsidP="0039693C">
            <w:pPr>
              <w:spacing w:before="62"/>
              <w:ind w:left="56"/>
              <w:rPr>
                <w:rFonts w:asciiTheme="minorHAnsi" w:hAnsiTheme="minorHAnsi" w:cstheme="minorHAnsi"/>
                <w:color w:val="231F20"/>
                <w:sz w:val="17"/>
              </w:rPr>
            </w:pPr>
          </w:p>
        </w:tc>
        <w:tc>
          <w:tcPr>
            <w:tcW w:w="2268" w:type="dxa"/>
            <w:shd w:val="clear" w:color="auto" w:fill="auto"/>
          </w:tcPr>
          <w:p w14:paraId="3EA59935" w14:textId="77777777" w:rsidR="008968F4" w:rsidRPr="00BC02D0" w:rsidRDefault="008968F4" w:rsidP="007626F2">
            <w:pPr>
              <w:numPr>
                <w:ilvl w:val="0"/>
                <w:numId w:val="69"/>
              </w:numPr>
              <w:tabs>
                <w:tab w:val="left" w:pos="227"/>
              </w:tabs>
              <w:spacing w:before="65" w:line="235" w:lineRule="auto"/>
              <w:ind w:right="458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wymienia podstawowe funkcje korzenia</w:t>
            </w:r>
          </w:p>
          <w:p w14:paraId="3EA59936" w14:textId="77777777" w:rsidR="008968F4" w:rsidRPr="00AC7885" w:rsidRDefault="008968F4" w:rsidP="00BB3771">
            <w:pPr>
              <w:numPr>
                <w:ilvl w:val="0"/>
                <w:numId w:val="69"/>
              </w:numPr>
              <w:tabs>
                <w:tab w:val="left" w:pos="227"/>
              </w:tabs>
              <w:spacing w:line="237" w:lineRule="auto"/>
              <w:ind w:right="273"/>
              <w:rPr>
                <w:rFonts w:asciiTheme="minorHAnsi" w:hAnsiTheme="minorHAnsi" w:cstheme="minorHAnsi"/>
                <w:sz w:val="17"/>
              </w:rPr>
            </w:pPr>
            <w:r w:rsidRPr="00AC7885">
              <w:rPr>
                <w:rFonts w:asciiTheme="minorHAnsi" w:hAnsiTheme="minorHAnsi" w:cstheme="minorHAnsi"/>
                <w:color w:val="231F20"/>
                <w:sz w:val="17"/>
              </w:rPr>
              <w:t>rozpoznaje systemy korzeniowe</w:t>
            </w:r>
          </w:p>
          <w:p w14:paraId="3EA59937" w14:textId="77777777" w:rsidR="008968F4" w:rsidRPr="00BC02D0" w:rsidRDefault="008968F4" w:rsidP="00BB3771">
            <w:pPr>
              <w:tabs>
                <w:tab w:val="left" w:pos="227"/>
              </w:tabs>
              <w:spacing w:before="62" w:line="206" w:lineRule="exact"/>
              <w:rPr>
                <w:rFonts w:asciiTheme="minorHAnsi" w:hAnsiTheme="minorHAnsi" w:cstheme="minorHAnsi"/>
                <w:color w:val="231F20"/>
                <w:sz w:val="17"/>
              </w:rPr>
            </w:pPr>
          </w:p>
        </w:tc>
        <w:tc>
          <w:tcPr>
            <w:tcW w:w="2268" w:type="dxa"/>
            <w:shd w:val="clear" w:color="auto" w:fill="auto"/>
          </w:tcPr>
          <w:p w14:paraId="3EA59938" w14:textId="77777777" w:rsidR="008968F4" w:rsidRPr="00AC7885" w:rsidRDefault="008968F4" w:rsidP="00FE11C8">
            <w:pPr>
              <w:numPr>
                <w:ilvl w:val="0"/>
                <w:numId w:val="69"/>
              </w:numPr>
              <w:tabs>
                <w:tab w:val="left" w:pos="227"/>
              </w:tabs>
              <w:spacing w:before="2" w:line="235" w:lineRule="auto"/>
              <w:ind w:right="194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omawia budowę</w:t>
            </w:r>
            <w:r>
              <w:rPr>
                <w:rFonts w:asciiTheme="minorHAnsi" w:hAnsiTheme="minorHAnsi" w:cstheme="minorHAnsi"/>
                <w:color w:val="231F20"/>
                <w:sz w:val="17"/>
              </w:rPr>
              <w:t xml:space="preserve"> </w:t>
            </w: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 xml:space="preserve">zewnętrzną korzenia </w:t>
            </w:r>
          </w:p>
          <w:p w14:paraId="3EA59939" w14:textId="77777777" w:rsidR="008968F4" w:rsidRPr="00BC02D0" w:rsidRDefault="008968F4" w:rsidP="00AC7885">
            <w:pPr>
              <w:numPr>
                <w:ilvl w:val="0"/>
                <w:numId w:val="69"/>
              </w:numPr>
              <w:tabs>
                <w:tab w:val="left" w:pos="227"/>
              </w:tabs>
              <w:spacing w:before="2" w:line="235" w:lineRule="auto"/>
              <w:ind w:right="194"/>
              <w:rPr>
                <w:rFonts w:asciiTheme="minorHAnsi" w:hAnsiTheme="minorHAnsi" w:cstheme="minorHAnsi"/>
                <w:sz w:val="17"/>
              </w:rPr>
            </w:pPr>
            <w:r>
              <w:rPr>
                <w:rFonts w:asciiTheme="minorHAnsi" w:hAnsiTheme="minorHAnsi" w:cstheme="minorHAnsi"/>
                <w:color w:val="231F20"/>
                <w:sz w:val="17"/>
              </w:rPr>
              <w:t xml:space="preserve">wskazuje </w:t>
            </w: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 xml:space="preserve"> poszczególne stref</w:t>
            </w:r>
            <w:r>
              <w:rPr>
                <w:rFonts w:asciiTheme="minorHAnsi" w:hAnsiTheme="minorHAnsi" w:cstheme="minorHAnsi"/>
                <w:color w:val="231F20"/>
                <w:sz w:val="17"/>
              </w:rPr>
              <w:t>y</w:t>
            </w:r>
          </w:p>
        </w:tc>
        <w:tc>
          <w:tcPr>
            <w:tcW w:w="2268" w:type="dxa"/>
            <w:shd w:val="clear" w:color="auto" w:fill="auto"/>
          </w:tcPr>
          <w:p w14:paraId="3EA5993A" w14:textId="77777777" w:rsidR="008968F4" w:rsidRPr="00BC02D0" w:rsidRDefault="008968F4" w:rsidP="00BB3771">
            <w:pPr>
              <w:numPr>
                <w:ilvl w:val="0"/>
                <w:numId w:val="69"/>
              </w:numPr>
              <w:tabs>
                <w:tab w:val="left" w:pos="226"/>
              </w:tabs>
              <w:spacing w:before="65" w:line="235" w:lineRule="auto"/>
              <w:ind w:right="131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wykazuje związek korzenia</w:t>
            </w:r>
          </w:p>
          <w:p w14:paraId="3EA5993B" w14:textId="77777777" w:rsidR="008968F4" w:rsidRPr="00BC02D0" w:rsidRDefault="008968F4" w:rsidP="0039693C">
            <w:pPr>
              <w:spacing w:before="2" w:line="235" w:lineRule="auto"/>
              <w:ind w:left="225" w:right="148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z adaptacją do środowiska zajmowanego przez roślinę</w:t>
            </w:r>
          </w:p>
          <w:p w14:paraId="3EA5993C" w14:textId="77777777" w:rsidR="008968F4" w:rsidRPr="00BC02D0" w:rsidRDefault="008968F4" w:rsidP="007D02F8">
            <w:pPr>
              <w:numPr>
                <w:ilvl w:val="0"/>
                <w:numId w:val="69"/>
              </w:numPr>
              <w:tabs>
                <w:tab w:val="left" w:pos="227"/>
              </w:tabs>
              <w:spacing w:line="235" w:lineRule="auto"/>
              <w:ind w:left="217" w:right="69"/>
              <w:rPr>
                <w:rFonts w:asciiTheme="minorHAnsi" w:hAnsiTheme="minorHAnsi" w:cstheme="minorHAnsi"/>
                <w:sz w:val="17"/>
              </w:rPr>
            </w:pPr>
            <w:r w:rsidRPr="007D02F8">
              <w:rPr>
                <w:rFonts w:asciiTheme="minorHAnsi" w:hAnsiTheme="minorHAnsi" w:cstheme="minorHAnsi"/>
                <w:color w:val="231F20"/>
                <w:sz w:val="17"/>
              </w:rPr>
              <w:t xml:space="preserve">opisuje przyrost korzenia </w:t>
            </w:r>
            <w:r>
              <w:rPr>
                <w:rFonts w:asciiTheme="minorHAnsi" w:hAnsiTheme="minorHAnsi" w:cstheme="minorHAnsi"/>
                <w:color w:val="231F20"/>
                <w:sz w:val="17"/>
              </w:rPr>
              <w:br/>
            </w:r>
            <w:r w:rsidRPr="007D02F8">
              <w:rPr>
                <w:rFonts w:asciiTheme="minorHAnsi" w:hAnsiTheme="minorHAnsi" w:cstheme="minorHAnsi"/>
                <w:color w:val="231F20"/>
                <w:sz w:val="17"/>
              </w:rPr>
              <w:t>na długość</w:t>
            </w:r>
          </w:p>
        </w:tc>
        <w:tc>
          <w:tcPr>
            <w:tcW w:w="2268" w:type="dxa"/>
            <w:shd w:val="clear" w:color="auto" w:fill="auto"/>
          </w:tcPr>
          <w:p w14:paraId="3EA5993D" w14:textId="77777777" w:rsidR="008968F4" w:rsidRDefault="008968F4" w:rsidP="00FE11C8">
            <w:pPr>
              <w:numPr>
                <w:ilvl w:val="0"/>
                <w:numId w:val="69"/>
              </w:numPr>
              <w:tabs>
                <w:tab w:val="left" w:pos="226"/>
              </w:tabs>
              <w:spacing w:line="235" w:lineRule="auto"/>
              <w:ind w:left="225" w:right="188"/>
              <w:rPr>
                <w:rFonts w:asciiTheme="minorHAnsi" w:hAnsiTheme="minorHAnsi" w:cstheme="minorHAnsi"/>
                <w:color w:val="231F20"/>
                <w:sz w:val="17"/>
              </w:rPr>
            </w:pPr>
            <w:r>
              <w:rPr>
                <w:rFonts w:asciiTheme="minorHAnsi" w:hAnsiTheme="minorHAnsi" w:cstheme="minorHAnsi"/>
                <w:color w:val="231F20"/>
                <w:sz w:val="17"/>
              </w:rPr>
              <w:t>wykazuje przystosowania korzenia do  pobierania wody przez roślin</w:t>
            </w:r>
          </w:p>
          <w:p w14:paraId="3EA5993E" w14:textId="77777777" w:rsidR="008968F4" w:rsidRPr="00FE11C8" w:rsidRDefault="008968F4" w:rsidP="00FE11C8">
            <w:pPr>
              <w:numPr>
                <w:ilvl w:val="0"/>
                <w:numId w:val="69"/>
              </w:numPr>
              <w:tabs>
                <w:tab w:val="left" w:pos="226"/>
              </w:tabs>
              <w:spacing w:line="235" w:lineRule="auto"/>
              <w:ind w:left="225" w:right="188"/>
              <w:rPr>
                <w:rFonts w:asciiTheme="minorHAnsi" w:hAnsiTheme="minorHAnsi" w:cstheme="minorHAnsi"/>
                <w:color w:val="231F20"/>
                <w:sz w:val="17"/>
              </w:rPr>
            </w:pPr>
            <w:r>
              <w:rPr>
                <w:rFonts w:asciiTheme="minorHAnsi" w:hAnsiTheme="minorHAnsi" w:cstheme="minorHAnsi"/>
                <w:color w:val="231F20"/>
                <w:sz w:val="17"/>
              </w:rPr>
              <w:t xml:space="preserve">omawia teoretycznie </w:t>
            </w: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doświadczenie świadczące o przewodzeniu wody z korzenia w górę rośliny</w:t>
            </w:r>
          </w:p>
          <w:p w14:paraId="3EA5993F" w14:textId="77777777" w:rsidR="008968F4" w:rsidRPr="00BC02D0" w:rsidRDefault="008968F4" w:rsidP="00AC7885">
            <w:pPr>
              <w:tabs>
                <w:tab w:val="left" w:pos="227"/>
              </w:tabs>
              <w:spacing w:line="206" w:lineRule="exact"/>
              <w:ind w:left="221"/>
              <w:rPr>
                <w:rFonts w:asciiTheme="minorHAnsi" w:hAnsiTheme="minorHAnsi" w:cstheme="minorHAnsi"/>
                <w:sz w:val="17"/>
              </w:rPr>
            </w:pPr>
          </w:p>
        </w:tc>
        <w:tc>
          <w:tcPr>
            <w:tcW w:w="2268" w:type="dxa"/>
            <w:shd w:val="clear" w:color="auto" w:fill="auto"/>
          </w:tcPr>
          <w:p w14:paraId="3EA59940" w14:textId="77777777" w:rsidR="008968F4" w:rsidRPr="00BC02D0" w:rsidRDefault="008968F4" w:rsidP="00BB3771">
            <w:pPr>
              <w:numPr>
                <w:ilvl w:val="0"/>
                <w:numId w:val="69"/>
              </w:numPr>
              <w:tabs>
                <w:tab w:val="left" w:pos="227"/>
              </w:tabs>
              <w:spacing w:before="65" w:line="235" w:lineRule="auto"/>
              <w:ind w:right="115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projektuje doświadczenie świadczące o przewodzeniu wody z korzenia w górę rośliny</w:t>
            </w:r>
          </w:p>
        </w:tc>
      </w:tr>
    </w:tbl>
    <w:p w14:paraId="3EA59942" w14:textId="77777777" w:rsidR="00C85752" w:rsidRPr="00BC02D0" w:rsidRDefault="00C85752">
      <w:pPr>
        <w:spacing w:line="235" w:lineRule="auto"/>
        <w:rPr>
          <w:rFonts w:asciiTheme="minorHAnsi" w:hAnsiTheme="minorHAnsi" w:cstheme="minorHAnsi"/>
          <w:sz w:val="17"/>
        </w:rPr>
        <w:sectPr w:rsidR="00C85752" w:rsidRPr="00BC02D0" w:rsidSect="00BC02D0">
          <w:pgSz w:w="15600" w:h="11630" w:orient="landscape"/>
          <w:pgMar w:top="720" w:right="720" w:bottom="720" w:left="720" w:header="708" w:footer="708" w:gutter="0"/>
          <w:cols w:space="708"/>
          <w:docGrid w:linePitch="299"/>
        </w:sectPr>
      </w:pPr>
    </w:p>
    <w:tbl>
      <w:tblPr>
        <w:tblStyle w:val="TableNormal"/>
        <w:tblW w:w="0" w:type="auto"/>
        <w:tblInd w:w="110" w:type="dxa"/>
        <w:tblBorders>
          <w:top w:val="single" w:sz="4" w:space="0" w:color="BCBEC0"/>
          <w:left w:val="single" w:sz="4" w:space="0" w:color="BCBEC0"/>
          <w:bottom w:val="single" w:sz="4" w:space="0" w:color="BCBEC0"/>
          <w:right w:val="single" w:sz="4" w:space="0" w:color="BCBEC0"/>
          <w:insideH w:val="single" w:sz="4" w:space="0" w:color="BCBEC0"/>
          <w:insideV w:val="single" w:sz="4" w:space="0" w:color="BCBEC0"/>
        </w:tblBorders>
        <w:tblLayout w:type="fixed"/>
        <w:tblLook w:val="01E0" w:firstRow="1" w:lastRow="1" w:firstColumn="1" w:lastColumn="1" w:noHBand="0" w:noVBand="0"/>
      </w:tblPr>
      <w:tblGrid>
        <w:gridCol w:w="1781"/>
        <w:gridCol w:w="2268"/>
        <w:gridCol w:w="2268"/>
        <w:gridCol w:w="2268"/>
        <w:gridCol w:w="2268"/>
        <w:gridCol w:w="2268"/>
      </w:tblGrid>
      <w:tr w:rsidR="007406BD" w:rsidRPr="00BC02D0" w14:paraId="3EA59946" w14:textId="77777777" w:rsidTr="00CF53F7">
        <w:trPr>
          <w:trHeight w:val="400"/>
        </w:trPr>
        <w:tc>
          <w:tcPr>
            <w:tcW w:w="1781" w:type="dxa"/>
            <w:vMerge w:val="restart"/>
            <w:tcBorders>
              <w:bottom w:val="single" w:sz="8" w:space="0" w:color="FDB515"/>
            </w:tcBorders>
            <w:shd w:val="clear" w:color="auto" w:fill="auto"/>
            <w:vAlign w:val="center"/>
          </w:tcPr>
          <w:p w14:paraId="3EA59944" w14:textId="77777777" w:rsidR="007406BD" w:rsidRPr="00BC02D0" w:rsidRDefault="007406BD" w:rsidP="00BC02D0">
            <w:pPr>
              <w:pStyle w:val="TableParagraph"/>
              <w:ind w:left="613" w:right="613" w:firstLine="0"/>
              <w:jc w:val="center"/>
              <w:rPr>
                <w:rFonts w:asciiTheme="minorHAnsi" w:hAnsiTheme="minorHAnsi" w:cstheme="minorHAnsi"/>
                <w:b/>
                <w:color w:val="B8292F"/>
                <w:sz w:val="17"/>
              </w:rPr>
            </w:pPr>
            <w:r w:rsidRPr="00BC02D0">
              <w:rPr>
                <w:rFonts w:asciiTheme="minorHAnsi" w:hAnsiTheme="minorHAnsi" w:cstheme="minorHAnsi"/>
                <w:b/>
                <w:color w:val="B8292F"/>
                <w:sz w:val="17"/>
              </w:rPr>
              <w:lastRenderedPageBreak/>
              <w:t>Temat</w:t>
            </w:r>
          </w:p>
        </w:tc>
        <w:tc>
          <w:tcPr>
            <w:tcW w:w="11340" w:type="dxa"/>
            <w:gridSpan w:val="5"/>
            <w:shd w:val="clear" w:color="auto" w:fill="auto"/>
          </w:tcPr>
          <w:p w14:paraId="3EA59945" w14:textId="77777777" w:rsidR="007406BD" w:rsidRPr="00BC02D0" w:rsidRDefault="007406BD">
            <w:pPr>
              <w:pStyle w:val="TableParagraph"/>
              <w:spacing w:before="92"/>
              <w:ind w:left="4975" w:right="4975" w:firstLine="0"/>
              <w:jc w:val="center"/>
              <w:rPr>
                <w:rFonts w:asciiTheme="minorHAnsi" w:hAnsiTheme="minorHAnsi" w:cstheme="minorHAnsi"/>
                <w:b/>
                <w:color w:val="B8292F"/>
                <w:sz w:val="17"/>
              </w:rPr>
            </w:pPr>
            <w:r w:rsidRPr="00BC02D0">
              <w:rPr>
                <w:rFonts w:asciiTheme="minorHAnsi" w:hAnsiTheme="minorHAnsi" w:cstheme="minorHAnsi"/>
                <w:b/>
                <w:color w:val="B8292F"/>
                <w:sz w:val="17"/>
              </w:rPr>
              <w:t>Poziom wymagań</w:t>
            </w:r>
          </w:p>
        </w:tc>
      </w:tr>
      <w:tr w:rsidR="007406BD" w:rsidRPr="00BC02D0" w14:paraId="3EA5994E" w14:textId="77777777" w:rsidTr="00CF53F7">
        <w:trPr>
          <w:trHeight w:val="380"/>
        </w:trPr>
        <w:tc>
          <w:tcPr>
            <w:tcW w:w="1781" w:type="dxa"/>
            <w:vMerge/>
            <w:tcBorders>
              <w:top w:val="nil"/>
              <w:bottom w:val="single" w:sz="8" w:space="0" w:color="FDB515"/>
            </w:tcBorders>
            <w:shd w:val="clear" w:color="auto" w:fill="auto"/>
          </w:tcPr>
          <w:p w14:paraId="3EA59948" w14:textId="77777777" w:rsidR="007406BD" w:rsidRPr="00BC02D0" w:rsidRDefault="007406BD">
            <w:pPr>
              <w:rPr>
                <w:rFonts w:asciiTheme="minorHAnsi" w:hAnsiTheme="minorHAnsi" w:cstheme="minorHAnsi"/>
                <w:color w:val="B8292F"/>
                <w:sz w:val="2"/>
                <w:szCs w:val="2"/>
              </w:rPr>
            </w:pPr>
          </w:p>
        </w:tc>
        <w:tc>
          <w:tcPr>
            <w:tcW w:w="2268" w:type="dxa"/>
            <w:tcBorders>
              <w:bottom w:val="single" w:sz="8" w:space="0" w:color="FDB515"/>
            </w:tcBorders>
            <w:shd w:val="clear" w:color="auto" w:fill="auto"/>
          </w:tcPr>
          <w:p w14:paraId="3EA59949" w14:textId="77777777" w:rsidR="007406BD" w:rsidRPr="00BC02D0" w:rsidRDefault="007406BD">
            <w:pPr>
              <w:pStyle w:val="TableParagraph"/>
              <w:spacing w:before="87"/>
              <w:ind w:left="334" w:firstLine="0"/>
              <w:rPr>
                <w:rFonts w:asciiTheme="minorHAnsi" w:hAnsiTheme="minorHAnsi" w:cstheme="minorHAnsi"/>
                <w:b/>
                <w:color w:val="B8292F"/>
                <w:sz w:val="17"/>
              </w:rPr>
            </w:pPr>
            <w:r w:rsidRPr="00BC02D0">
              <w:rPr>
                <w:rFonts w:asciiTheme="minorHAnsi" w:hAnsiTheme="minorHAnsi" w:cstheme="minorHAnsi"/>
                <w:b/>
                <w:color w:val="B8292F"/>
                <w:sz w:val="17"/>
              </w:rPr>
              <w:t>ocena dopuszczająca</w:t>
            </w:r>
          </w:p>
        </w:tc>
        <w:tc>
          <w:tcPr>
            <w:tcW w:w="2268" w:type="dxa"/>
            <w:tcBorders>
              <w:bottom w:val="single" w:sz="8" w:space="0" w:color="FDB515"/>
            </w:tcBorders>
            <w:shd w:val="clear" w:color="auto" w:fill="auto"/>
          </w:tcPr>
          <w:p w14:paraId="3EA5994A" w14:textId="77777777" w:rsidR="007406BD" w:rsidRPr="00BC02D0" w:rsidRDefault="007406BD">
            <w:pPr>
              <w:pStyle w:val="TableParagraph"/>
              <w:spacing w:before="87"/>
              <w:ind w:left="418" w:firstLine="0"/>
              <w:rPr>
                <w:rFonts w:asciiTheme="minorHAnsi" w:hAnsiTheme="minorHAnsi" w:cstheme="minorHAnsi"/>
                <w:b/>
                <w:color w:val="B8292F"/>
                <w:sz w:val="17"/>
              </w:rPr>
            </w:pPr>
            <w:r w:rsidRPr="00BC02D0">
              <w:rPr>
                <w:rFonts w:asciiTheme="minorHAnsi" w:hAnsiTheme="minorHAnsi" w:cstheme="minorHAnsi"/>
                <w:b/>
                <w:color w:val="B8292F"/>
                <w:sz w:val="17"/>
              </w:rPr>
              <w:t>ocena dostateczna</w:t>
            </w:r>
          </w:p>
        </w:tc>
        <w:tc>
          <w:tcPr>
            <w:tcW w:w="2268" w:type="dxa"/>
            <w:tcBorders>
              <w:bottom w:val="single" w:sz="8" w:space="0" w:color="FDB515"/>
            </w:tcBorders>
            <w:shd w:val="clear" w:color="auto" w:fill="auto"/>
          </w:tcPr>
          <w:p w14:paraId="3EA5994B" w14:textId="77777777" w:rsidR="007406BD" w:rsidRPr="00BC02D0" w:rsidRDefault="007406BD">
            <w:pPr>
              <w:pStyle w:val="TableParagraph"/>
              <w:spacing w:before="87"/>
              <w:ind w:left="656" w:firstLine="0"/>
              <w:rPr>
                <w:rFonts w:asciiTheme="minorHAnsi" w:hAnsiTheme="minorHAnsi" w:cstheme="minorHAnsi"/>
                <w:b/>
                <w:color w:val="B8292F"/>
                <w:sz w:val="17"/>
              </w:rPr>
            </w:pPr>
            <w:r w:rsidRPr="00BC02D0">
              <w:rPr>
                <w:rFonts w:asciiTheme="minorHAnsi" w:hAnsiTheme="minorHAnsi" w:cstheme="minorHAnsi"/>
                <w:b/>
                <w:color w:val="B8292F"/>
                <w:sz w:val="17"/>
              </w:rPr>
              <w:t>ocena dobra</w:t>
            </w:r>
          </w:p>
        </w:tc>
        <w:tc>
          <w:tcPr>
            <w:tcW w:w="2268" w:type="dxa"/>
            <w:tcBorders>
              <w:bottom w:val="single" w:sz="8" w:space="0" w:color="FDB515"/>
            </w:tcBorders>
            <w:shd w:val="clear" w:color="auto" w:fill="auto"/>
          </w:tcPr>
          <w:p w14:paraId="3EA5994C" w14:textId="77777777" w:rsidR="007406BD" w:rsidRPr="00BC02D0" w:rsidRDefault="007406BD">
            <w:pPr>
              <w:pStyle w:val="TableParagraph"/>
              <w:spacing w:before="87"/>
              <w:ind w:left="365" w:firstLine="0"/>
              <w:rPr>
                <w:rFonts w:asciiTheme="minorHAnsi" w:hAnsiTheme="minorHAnsi" w:cstheme="minorHAnsi"/>
                <w:b/>
                <w:color w:val="B8292F"/>
                <w:sz w:val="17"/>
              </w:rPr>
            </w:pPr>
            <w:r w:rsidRPr="00BC02D0">
              <w:rPr>
                <w:rFonts w:asciiTheme="minorHAnsi" w:hAnsiTheme="minorHAnsi" w:cstheme="minorHAnsi"/>
                <w:b/>
                <w:color w:val="B8292F"/>
                <w:sz w:val="17"/>
              </w:rPr>
              <w:t>ocena bardzo dobra</w:t>
            </w:r>
          </w:p>
        </w:tc>
        <w:tc>
          <w:tcPr>
            <w:tcW w:w="2268" w:type="dxa"/>
            <w:tcBorders>
              <w:bottom w:val="single" w:sz="8" w:space="0" w:color="FDB515"/>
            </w:tcBorders>
            <w:shd w:val="clear" w:color="auto" w:fill="auto"/>
          </w:tcPr>
          <w:p w14:paraId="3EA5994D" w14:textId="77777777" w:rsidR="007406BD" w:rsidRPr="00BC02D0" w:rsidRDefault="007406BD">
            <w:pPr>
              <w:pStyle w:val="TableParagraph"/>
              <w:spacing w:before="87"/>
              <w:ind w:left="576" w:firstLine="0"/>
              <w:rPr>
                <w:rFonts w:asciiTheme="minorHAnsi" w:hAnsiTheme="minorHAnsi" w:cstheme="minorHAnsi"/>
                <w:b/>
                <w:color w:val="B8292F"/>
                <w:sz w:val="17"/>
              </w:rPr>
            </w:pPr>
            <w:r w:rsidRPr="00BC02D0">
              <w:rPr>
                <w:rFonts w:asciiTheme="minorHAnsi" w:hAnsiTheme="minorHAnsi" w:cstheme="minorHAnsi"/>
                <w:b/>
                <w:color w:val="B8292F"/>
                <w:sz w:val="17"/>
              </w:rPr>
              <w:t>ocena celująca</w:t>
            </w:r>
          </w:p>
        </w:tc>
      </w:tr>
      <w:tr w:rsidR="007406BD" w:rsidRPr="00BC02D0" w14:paraId="3EA5995F" w14:textId="77777777" w:rsidTr="00CF53F7">
        <w:trPr>
          <w:trHeight w:val="1586"/>
        </w:trPr>
        <w:tc>
          <w:tcPr>
            <w:tcW w:w="1781" w:type="dxa"/>
            <w:tcBorders>
              <w:top w:val="single" w:sz="8" w:space="0" w:color="FDB515"/>
            </w:tcBorders>
            <w:shd w:val="clear" w:color="auto" w:fill="auto"/>
          </w:tcPr>
          <w:p w14:paraId="3EA59950" w14:textId="702A91F4" w:rsidR="007406BD" w:rsidRPr="00BC02D0" w:rsidRDefault="007406BD" w:rsidP="00D041E4">
            <w:pPr>
              <w:spacing w:before="62" w:line="206" w:lineRule="exact"/>
              <w:ind w:left="55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1</w:t>
            </w:r>
            <w:r w:rsidR="00415B0C">
              <w:rPr>
                <w:rFonts w:asciiTheme="minorHAnsi" w:hAnsiTheme="minorHAnsi" w:cstheme="minorHAnsi"/>
                <w:color w:val="231F20"/>
                <w:sz w:val="17"/>
              </w:rPr>
              <w:t>6</w:t>
            </w: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. Pęd. Budowa</w:t>
            </w:r>
          </w:p>
          <w:p w14:paraId="3EA59951" w14:textId="77777777" w:rsidR="007406BD" w:rsidRPr="00BC02D0" w:rsidRDefault="007406BD" w:rsidP="00D041E4">
            <w:pPr>
              <w:spacing w:line="206" w:lineRule="exact"/>
              <w:ind w:left="313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i funkcje łodygi</w:t>
            </w:r>
          </w:p>
          <w:p w14:paraId="3EA59952" w14:textId="77777777" w:rsidR="007406BD" w:rsidRPr="00BC02D0" w:rsidRDefault="007406BD">
            <w:pPr>
              <w:pStyle w:val="TableParagraph"/>
              <w:spacing w:before="61" w:line="235" w:lineRule="auto"/>
              <w:ind w:left="306" w:right="441" w:hanging="258"/>
              <w:rPr>
                <w:rFonts w:asciiTheme="minorHAnsi" w:hAnsiTheme="minorHAnsi" w:cstheme="minorHAnsi"/>
                <w:sz w:val="17"/>
              </w:rPr>
            </w:pPr>
          </w:p>
        </w:tc>
        <w:tc>
          <w:tcPr>
            <w:tcW w:w="2268" w:type="dxa"/>
            <w:tcBorders>
              <w:top w:val="single" w:sz="8" w:space="0" w:color="FDB515"/>
            </w:tcBorders>
            <w:shd w:val="clear" w:color="auto" w:fill="auto"/>
          </w:tcPr>
          <w:p w14:paraId="3EA59953" w14:textId="77777777" w:rsidR="007406BD" w:rsidRPr="00BC02D0" w:rsidRDefault="007406BD" w:rsidP="007365AE">
            <w:pPr>
              <w:numPr>
                <w:ilvl w:val="0"/>
                <w:numId w:val="68"/>
              </w:numPr>
              <w:tabs>
                <w:tab w:val="left" w:pos="226"/>
              </w:tabs>
              <w:spacing w:before="65" w:line="235" w:lineRule="auto"/>
              <w:ind w:right="92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 xml:space="preserve">wymienia nazwy elementów budowy zewnętrznej </w:t>
            </w:r>
            <w:r>
              <w:rPr>
                <w:rFonts w:asciiTheme="minorHAnsi" w:hAnsiTheme="minorHAnsi" w:cstheme="minorHAnsi"/>
                <w:color w:val="231F20"/>
                <w:sz w:val="17"/>
              </w:rPr>
              <w:t>łodygi</w:t>
            </w:r>
          </w:p>
          <w:p w14:paraId="3EA59954" w14:textId="77777777" w:rsidR="007406BD" w:rsidRPr="00BC02D0" w:rsidRDefault="007406BD" w:rsidP="007365AE">
            <w:pPr>
              <w:numPr>
                <w:ilvl w:val="0"/>
                <w:numId w:val="68"/>
              </w:numPr>
              <w:tabs>
                <w:tab w:val="left" w:pos="226"/>
              </w:tabs>
              <w:spacing w:line="206" w:lineRule="exact"/>
              <w:ind w:right="92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wymienia funkcje łodygi</w:t>
            </w:r>
          </w:p>
          <w:p w14:paraId="3EA59955" w14:textId="77777777" w:rsidR="007406BD" w:rsidRPr="00BC02D0" w:rsidRDefault="007406BD" w:rsidP="00DE39B0">
            <w:pPr>
              <w:pStyle w:val="TableParagraph"/>
              <w:tabs>
                <w:tab w:val="left" w:pos="222"/>
              </w:tabs>
              <w:spacing w:line="235" w:lineRule="auto"/>
              <w:ind w:left="51" w:right="125" w:firstLine="0"/>
              <w:rPr>
                <w:rFonts w:asciiTheme="minorHAnsi" w:hAnsiTheme="minorHAnsi" w:cstheme="minorHAnsi"/>
                <w:sz w:val="17"/>
              </w:rPr>
            </w:pPr>
          </w:p>
        </w:tc>
        <w:tc>
          <w:tcPr>
            <w:tcW w:w="2268" w:type="dxa"/>
            <w:tcBorders>
              <w:top w:val="single" w:sz="8" w:space="0" w:color="FDB515"/>
            </w:tcBorders>
            <w:shd w:val="clear" w:color="auto" w:fill="auto"/>
          </w:tcPr>
          <w:p w14:paraId="3EA59956" w14:textId="77777777" w:rsidR="007406BD" w:rsidRPr="00BC02D0" w:rsidRDefault="007406BD" w:rsidP="007626F2">
            <w:pPr>
              <w:numPr>
                <w:ilvl w:val="0"/>
                <w:numId w:val="68"/>
              </w:numPr>
              <w:tabs>
                <w:tab w:val="left" w:pos="226"/>
              </w:tabs>
              <w:spacing w:before="65" w:line="235" w:lineRule="auto"/>
              <w:ind w:right="383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wyjaśnia różnicę między pędem a łodygą</w:t>
            </w:r>
          </w:p>
          <w:p w14:paraId="3EA59957" w14:textId="77777777" w:rsidR="007406BD" w:rsidRPr="00BC02D0" w:rsidRDefault="007406BD" w:rsidP="007626F2">
            <w:pPr>
              <w:numPr>
                <w:ilvl w:val="0"/>
                <w:numId w:val="68"/>
              </w:numPr>
              <w:tabs>
                <w:tab w:val="left" w:pos="226"/>
              </w:tabs>
              <w:spacing w:before="2" w:line="235" w:lineRule="auto"/>
              <w:ind w:right="96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 xml:space="preserve">wskazuje części </w:t>
            </w:r>
            <w:r>
              <w:rPr>
                <w:rFonts w:asciiTheme="minorHAnsi" w:hAnsiTheme="minorHAnsi" w:cstheme="minorHAnsi"/>
                <w:color w:val="231F20"/>
                <w:sz w:val="17"/>
              </w:rPr>
              <w:t xml:space="preserve">pędu </w:t>
            </w: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roślin zielnych</w:t>
            </w:r>
          </w:p>
          <w:p w14:paraId="3EA59958" w14:textId="77777777" w:rsidR="007406BD" w:rsidRPr="00BC02D0" w:rsidRDefault="007406BD" w:rsidP="00DE39B0">
            <w:pPr>
              <w:pStyle w:val="TableParagraph"/>
              <w:tabs>
                <w:tab w:val="left" w:pos="222"/>
              </w:tabs>
              <w:spacing w:line="235" w:lineRule="auto"/>
              <w:ind w:right="71"/>
              <w:rPr>
                <w:rFonts w:asciiTheme="minorHAnsi" w:hAnsiTheme="minorHAnsi" w:cstheme="minorHAnsi"/>
                <w:sz w:val="17"/>
              </w:rPr>
            </w:pPr>
          </w:p>
        </w:tc>
        <w:tc>
          <w:tcPr>
            <w:tcW w:w="2268" w:type="dxa"/>
            <w:tcBorders>
              <w:top w:val="single" w:sz="8" w:space="0" w:color="FDB515"/>
            </w:tcBorders>
            <w:shd w:val="clear" w:color="auto" w:fill="auto"/>
          </w:tcPr>
          <w:p w14:paraId="3EA59959" w14:textId="77777777" w:rsidR="007406BD" w:rsidRPr="00BC02D0" w:rsidRDefault="007406BD" w:rsidP="007626F2">
            <w:pPr>
              <w:numPr>
                <w:ilvl w:val="0"/>
                <w:numId w:val="68"/>
              </w:numPr>
              <w:tabs>
                <w:tab w:val="left" w:pos="226"/>
              </w:tabs>
              <w:spacing w:before="65" w:line="235" w:lineRule="auto"/>
              <w:ind w:right="146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omawia funkcje poszczególnych elementów pędu</w:t>
            </w:r>
          </w:p>
          <w:p w14:paraId="3EA5995A" w14:textId="77777777" w:rsidR="007406BD" w:rsidRPr="00BC02D0" w:rsidRDefault="007406BD" w:rsidP="008857D1">
            <w:pPr>
              <w:tabs>
                <w:tab w:val="left" w:pos="226"/>
              </w:tabs>
              <w:spacing w:before="3" w:line="235" w:lineRule="auto"/>
              <w:ind w:left="221" w:right="154"/>
              <w:rPr>
                <w:rFonts w:asciiTheme="minorHAnsi" w:hAnsiTheme="minorHAnsi" w:cstheme="minorHAnsi"/>
                <w:sz w:val="17"/>
              </w:rPr>
            </w:pPr>
          </w:p>
        </w:tc>
        <w:tc>
          <w:tcPr>
            <w:tcW w:w="2268" w:type="dxa"/>
            <w:tcBorders>
              <w:top w:val="single" w:sz="8" w:space="0" w:color="FDB515"/>
            </w:tcBorders>
            <w:shd w:val="clear" w:color="auto" w:fill="auto"/>
          </w:tcPr>
          <w:p w14:paraId="3EA5995B" w14:textId="77777777" w:rsidR="007406BD" w:rsidRPr="00BA45C7" w:rsidRDefault="007406BD" w:rsidP="008857D1">
            <w:pPr>
              <w:numPr>
                <w:ilvl w:val="0"/>
                <w:numId w:val="67"/>
              </w:numPr>
              <w:tabs>
                <w:tab w:val="left" w:pos="226"/>
              </w:tabs>
              <w:spacing w:before="65" w:line="235" w:lineRule="auto"/>
              <w:ind w:right="90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 xml:space="preserve">na </w:t>
            </w:r>
            <w:r>
              <w:rPr>
                <w:rFonts w:asciiTheme="minorHAnsi" w:hAnsiTheme="minorHAnsi" w:cstheme="minorHAnsi"/>
                <w:color w:val="231F20"/>
                <w:sz w:val="17"/>
              </w:rPr>
              <w:t xml:space="preserve">żywym </w:t>
            </w: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 xml:space="preserve">okazie </w:t>
            </w:r>
            <w:r>
              <w:rPr>
                <w:rFonts w:asciiTheme="minorHAnsi" w:hAnsiTheme="minorHAnsi" w:cstheme="minorHAnsi"/>
                <w:color w:val="231F20"/>
                <w:sz w:val="17"/>
              </w:rPr>
              <w:br/>
            </w: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 xml:space="preserve">lub ilustracji wskazuje </w:t>
            </w:r>
            <w:r>
              <w:rPr>
                <w:rFonts w:asciiTheme="minorHAnsi" w:hAnsiTheme="minorHAnsi" w:cstheme="minorHAnsi"/>
                <w:color w:val="231F20"/>
                <w:sz w:val="17"/>
              </w:rPr>
              <w:br/>
            </w: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i omawia części łodygi</w:t>
            </w:r>
          </w:p>
          <w:p w14:paraId="3EA5995C" w14:textId="77777777" w:rsidR="007406BD" w:rsidRPr="00BA45C7" w:rsidRDefault="007406BD" w:rsidP="00BA45C7">
            <w:pPr>
              <w:numPr>
                <w:ilvl w:val="0"/>
                <w:numId w:val="67"/>
              </w:numPr>
              <w:tabs>
                <w:tab w:val="left" w:pos="226"/>
              </w:tabs>
              <w:spacing w:before="65" w:line="235" w:lineRule="auto"/>
              <w:ind w:right="90"/>
              <w:rPr>
                <w:rFonts w:asciiTheme="minorHAnsi" w:hAnsiTheme="minorHAnsi" w:cstheme="minorHAnsi"/>
                <w:sz w:val="17"/>
              </w:rPr>
            </w:pPr>
            <w:r w:rsidRPr="00BA45C7">
              <w:rPr>
                <w:rFonts w:asciiTheme="minorHAnsi" w:hAnsiTheme="minorHAnsi" w:cstheme="minorHAnsi"/>
                <w:color w:val="231F20"/>
                <w:sz w:val="17"/>
              </w:rPr>
              <w:t>omawia budowę  zewnętrzną łodygi r</w:t>
            </w:r>
            <w:r>
              <w:rPr>
                <w:rFonts w:asciiTheme="minorHAnsi" w:hAnsiTheme="minorHAnsi" w:cstheme="minorHAnsi"/>
                <w:color w:val="231F20"/>
                <w:sz w:val="17"/>
              </w:rPr>
              <w:t>ó</w:t>
            </w:r>
            <w:r w:rsidRPr="00BA45C7">
              <w:rPr>
                <w:rFonts w:asciiTheme="minorHAnsi" w:hAnsiTheme="minorHAnsi" w:cstheme="minorHAnsi"/>
                <w:color w:val="231F20"/>
                <w:sz w:val="17"/>
              </w:rPr>
              <w:t xml:space="preserve">żnych form morfologicznych  (roślin zielnych, krzewów, drzew) </w:t>
            </w:r>
          </w:p>
        </w:tc>
        <w:tc>
          <w:tcPr>
            <w:tcW w:w="2268" w:type="dxa"/>
            <w:tcBorders>
              <w:top w:val="single" w:sz="8" w:space="0" w:color="FDB515"/>
            </w:tcBorders>
            <w:shd w:val="clear" w:color="auto" w:fill="auto"/>
          </w:tcPr>
          <w:p w14:paraId="3EA5995D" w14:textId="77777777" w:rsidR="007406BD" w:rsidRPr="00BC02D0" w:rsidRDefault="007406BD" w:rsidP="008857D1">
            <w:pPr>
              <w:numPr>
                <w:ilvl w:val="0"/>
                <w:numId w:val="68"/>
              </w:numPr>
              <w:tabs>
                <w:tab w:val="left" w:pos="226"/>
              </w:tabs>
              <w:spacing w:before="65" w:line="235" w:lineRule="auto"/>
              <w:ind w:right="146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 xml:space="preserve">na </w:t>
            </w:r>
            <w:r>
              <w:rPr>
                <w:rFonts w:asciiTheme="minorHAnsi" w:hAnsiTheme="minorHAnsi" w:cstheme="minorHAnsi"/>
                <w:color w:val="231F20"/>
                <w:sz w:val="17"/>
              </w:rPr>
              <w:t xml:space="preserve">żywych  </w:t>
            </w: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okaz</w:t>
            </w:r>
            <w:r>
              <w:rPr>
                <w:rFonts w:asciiTheme="minorHAnsi" w:hAnsiTheme="minorHAnsi" w:cstheme="minorHAnsi"/>
                <w:color w:val="231F20"/>
                <w:sz w:val="17"/>
              </w:rPr>
              <w:t xml:space="preserve">ach </w:t>
            </w: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 xml:space="preserve"> </w:t>
            </w:r>
            <w:r>
              <w:rPr>
                <w:rFonts w:asciiTheme="minorHAnsi" w:hAnsiTheme="minorHAnsi" w:cstheme="minorHAnsi"/>
                <w:color w:val="231F20"/>
                <w:sz w:val="17"/>
              </w:rPr>
              <w:br/>
            </w: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lub ilustracji</w:t>
            </w:r>
            <w:r>
              <w:rPr>
                <w:rFonts w:asciiTheme="minorHAnsi" w:hAnsiTheme="minorHAnsi" w:cstheme="minorHAnsi"/>
                <w:color w:val="231F20"/>
                <w:sz w:val="17"/>
              </w:rPr>
              <w:t xml:space="preserve"> wykazuje podobieństwa i różnice  </w:t>
            </w: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 xml:space="preserve"> </w:t>
            </w:r>
            <w:r>
              <w:rPr>
                <w:rFonts w:asciiTheme="minorHAnsi" w:hAnsiTheme="minorHAnsi" w:cstheme="minorHAnsi"/>
                <w:color w:val="231F20"/>
                <w:sz w:val="17"/>
              </w:rPr>
              <w:t xml:space="preserve">przystosowania łodygi różnych form morfologicznych (roślin zielnych, krzewów, drzew) do pełnionych funkcji </w:t>
            </w:r>
          </w:p>
          <w:p w14:paraId="3EA5995E" w14:textId="77777777" w:rsidR="007406BD" w:rsidRPr="00BC02D0" w:rsidRDefault="007406BD" w:rsidP="00DE39B0">
            <w:pPr>
              <w:rPr>
                <w:rFonts w:asciiTheme="minorHAnsi" w:hAnsiTheme="minorHAnsi" w:cstheme="minorHAnsi"/>
              </w:rPr>
            </w:pPr>
          </w:p>
        </w:tc>
      </w:tr>
      <w:tr w:rsidR="007406BD" w:rsidRPr="00BC02D0" w14:paraId="3EA5996D" w14:textId="77777777" w:rsidTr="00322CC3">
        <w:trPr>
          <w:trHeight w:val="1312"/>
        </w:trPr>
        <w:tc>
          <w:tcPr>
            <w:tcW w:w="1781" w:type="dxa"/>
            <w:tcBorders>
              <w:right w:val="single" w:sz="6" w:space="0" w:color="BCBEC0"/>
            </w:tcBorders>
            <w:shd w:val="clear" w:color="auto" w:fill="auto"/>
          </w:tcPr>
          <w:p w14:paraId="3EA59961" w14:textId="009ACC2D" w:rsidR="007406BD" w:rsidRPr="00BC02D0" w:rsidRDefault="007406BD" w:rsidP="00D041E4">
            <w:pPr>
              <w:spacing w:before="65" w:line="235" w:lineRule="auto"/>
              <w:ind w:left="312" w:right="284" w:hanging="258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1</w:t>
            </w:r>
            <w:r w:rsidR="00415B0C">
              <w:rPr>
                <w:rFonts w:asciiTheme="minorHAnsi" w:hAnsiTheme="minorHAnsi" w:cstheme="minorHAnsi"/>
                <w:color w:val="231F20"/>
                <w:sz w:val="17"/>
              </w:rPr>
              <w:t>7</w:t>
            </w: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. Liść – wytwórnia pokarmu</w:t>
            </w:r>
          </w:p>
          <w:p w14:paraId="3EA59962" w14:textId="77777777" w:rsidR="007406BD" w:rsidRPr="00BC02D0" w:rsidRDefault="007406BD">
            <w:pPr>
              <w:pStyle w:val="TableParagraph"/>
              <w:spacing w:before="61" w:line="235" w:lineRule="auto"/>
              <w:ind w:left="306" w:right="235" w:hanging="258"/>
              <w:rPr>
                <w:rFonts w:asciiTheme="minorHAnsi" w:hAnsiTheme="minorHAnsi" w:cstheme="minorHAnsi"/>
                <w:sz w:val="17"/>
              </w:rPr>
            </w:pPr>
          </w:p>
        </w:tc>
        <w:tc>
          <w:tcPr>
            <w:tcW w:w="2268" w:type="dxa"/>
            <w:tcBorders>
              <w:left w:val="single" w:sz="6" w:space="0" w:color="BCBEC0"/>
            </w:tcBorders>
            <w:shd w:val="clear" w:color="auto" w:fill="auto"/>
          </w:tcPr>
          <w:p w14:paraId="3EA59963" w14:textId="77777777" w:rsidR="007406BD" w:rsidRPr="00BC02D0" w:rsidRDefault="007406BD" w:rsidP="007365AE">
            <w:pPr>
              <w:numPr>
                <w:ilvl w:val="0"/>
                <w:numId w:val="66"/>
              </w:numPr>
              <w:tabs>
                <w:tab w:val="left" w:pos="226"/>
              </w:tabs>
              <w:spacing w:before="2" w:line="235" w:lineRule="auto"/>
              <w:ind w:right="375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rozpoznaje elementy budowy liścia</w:t>
            </w:r>
          </w:p>
          <w:p w14:paraId="3EA59964" w14:textId="77777777" w:rsidR="007406BD" w:rsidRPr="00BC02D0" w:rsidRDefault="007406BD" w:rsidP="00D171CF">
            <w:pPr>
              <w:tabs>
                <w:tab w:val="left" w:pos="226"/>
              </w:tabs>
              <w:spacing w:before="1" w:line="235" w:lineRule="auto"/>
              <w:ind w:left="218" w:right="85"/>
              <w:rPr>
                <w:rFonts w:asciiTheme="minorHAnsi" w:hAnsiTheme="minorHAnsi" w:cstheme="minorHAnsi"/>
                <w:sz w:val="17"/>
              </w:rPr>
            </w:pPr>
          </w:p>
        </w:tc>
        <w:tc>
          <w:tcPr>
            <w:tcW w:w="2268" w:type="dxa"/>
            <w:shd w:val="clear" w:color="auto" w:fill="auto"/>
          </w:tcPr>
          <w:p w14:paraId="3EA59965" w14:textId="77777777" w:rsidR="007406BD" w:rsidRPr="00BC02D0" w:rsidRDefault="007406BD" w:rsidP="00D171CF">
            <w:pPr>
              <w:numPr>
                <w:ilvl w:val="0"/>
                <w:numId w:val="66"/>
              </w:numPr>
              <w:tabs>
                <w:tab w:val="left" w:pos="226"/>
              </w:tabs>
              <w:spacing w:before="62" w:line="206" w:lineRule="exact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wymienia funkcje liści</w:t>
            </w:r>
          </w:p>
          <w:p w14:paraId="3EA59966" w14:textId="77777777" w:rsidR="007406BD" w:rsidRPr="00BC02D0" w:rsidRDefault="007406BD" w:rsidP="00DE39B0">
            <w:pPr>
              <w:spacing w:before="3" w:line="235" w:lineRule="auto"/>
              <w:ind w:left="225" w:right="309"/>
              <w:rPr>
                <w:rFonts w:asciiTheme="minorHAnsi" w:hAnsiTheme="minorHAnsi" w:cstheme="minorHAnsi"/>
                <w:sz w:val="17"/>
              </w:rPr>
            </w:pPr>
          </w:p>
        </w:tc>
        <w:tc>
          <w:tcPr>
            <w:tcW w:w="2268" w:type="dxa"/>
            <w:shd w:val="clear" w:color="auto" w:fill="auto"/>
          </w:tcPr>
          <w:p w14:paraId="3EA59967" w14:textId="77777777" w:rsidR="007406BD" w:rsidRPr="00BC02D0" w:rsidRDefault="007406BD" w:rsidP="00AD615B">
            <w:pPr>
              <w:numPr>
                <w:ilvl w:val="0"/>
                <w:numId w:val="65"/>
              </w:numPr>
              <w:tabs>
                <w:tab w:val="left" w:pos="225"/>
                <w:tab w:val="left" w:pos="1598"/>
              </w:tabs>
              <w:spacing w:before="65" w:line="235" w:lineRule="auto"/>
              <w:ind w:right="243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rozpoznaje liście pojedyncze i liście złożone</w:t>
            </w:r>
          </w:p>
        </w:tc>
        <w:tc>
          <w:tcPr>
            <w:tcW w:w="2268" w:type="dxa"/>
            <w:shd w:val="clear" w:color="auto" w:fill="auto"/>
          </w:tcPr>
          <w:p w14:paraId="3EA59968" w14:textId="77777777" w:rsidR="007406BD" w:rsidRPr="00BC02D0" w:rsidRDefault="007406BD" w:rsidP="00D171CF">
            <w:pPr>
              <w:numPr>
                <w:ilvl w:val="0"/>
                <w:numId w:val="66"/>
              </w:numPr>
              <w:tabs>
                <w:tab w:val="left" w:pos="226"/>
              </w:tabs>
              <w:spacing w:before="62" w:line="206" w:lineRule="exact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wy</w:t>
            </w:r>
            <w:r>
              <w:rPr>
                <w:rFonts w:asciiTheme="minorHAnsi" w:hAnsiTheme="minorHAnsi" w:cstheme="minorHAnsi"/>
                <w:color w:val="231F20"/>
                <w:sz w:val="17"/>
              </w:rPr>
              <w:t>kazuje związek budowy z</w:t>
            </w: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 xml:space="preserve"> funkcj</w:t>
            </w:r>
            <w:r>
              <w:rPr>
                <w:rFonts w:asciiTheme="minorHAnsi" w:hAnsiTheme="minorHAnsi" w:cstheme="minorHAnsi"/>
                <w:color w:val="231F20"/>
                <w:sz w:val="17"/>
              </w:rPr>
              <w:t xml:space="preserve">ami </w:t>
            </w: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 xml:space="preserve"> liści</w:t>
            </w:r>
          </w:p>
          <w:p w14:paraId="3EA59969" w14:textId="77777777" w:rsidR="007406BD" w:rsidRPr="00BC02D0" w:rsidRDefault="007406BD">
            <w:pPr>
              <w:pStyle w:val="TableParagraph"/>
              <w:spacing w:line="204" w:lineRule="exact"/>
              <w:ind w:left="220" w:firstLine="0"/>
              <w:rPr>
                <w:rFonts w:asciiTheme="minorHAnsi" w:hAnsiTheme="minorHAnsi" w:cstheme="minorHAnsi"/>
                <w:sz w:val="17"/>
              </w:rPr>
            </w:pPr>
          </w:p>
        </w:tc>
        <w:tc>
          <w:tcPr>
            <w:tcW w:w="2268" w:type="dxa"/>
            <w:shd w:val="clear" w:color="auto" w:fill="auto"/>
          </w:tcPr>
          <w:p w14:paraId="3EA5996A" w14:textId="77777777" w:rsidR="007406BD" w:rsidRPr="00D2633C" w:rsidRDefault="007406BD" w:rsidP="00D2633C">
            <w:pPr>
              <w:numPr>
                <w:ilvl w:val="0"/>
                <w:numId w:val="66"/>
              </w:numPr>
              <w:tabs>
                <w:tab w:val="left" w:pos="225"/>
              </w:tabs>
              <w:spacing w:before="65" w:line="235" w:lineRule="auto"/>
              <w:ind w:left="0" w:right="50" w:firstLine="0"/>
              <w:rPr>
                <w:rFonts w:asciiTheme="minorHAnsi" w:hAnsiTheme="minorHAnsi" w:cstheme="minorHAnsi"/>
                <w:sz w:val="17"/>
              </w:rPr>
            </w:pPr>
            <w:r w:rsidRPr="00D2633C">
              <w:rPr>
                <w:rFonts w:asciiTheme="minorHAnsi" w:hAnsiTheme="minorHAnsi" w:cstheme="minorHAnsi"/>
                <w:color w:val="231F20"/>
                <w:sz w:val="17"/>
              </w:rPr>
              <w:t>na materiale zielnikowym</w:t>
            </w:r>
          </w:p>
          <w:p w14:paraId="3EA5996B" w14:textId="77777777" w:rsidR="007406BD" w:rsidRDefault="007406BD" w:rsidP="00D2633C">
            <w:pPr>
              <w:tabs>
                <w:tab w:val="left" w:pos="225"/>
              </w:tabs>
              <w:spacing w:before="65" w:line="235" w:lineRule="auto"/>
              <w:ind w:right="50"/>
              <w:rPr>
                <w:rFonts w:asciiTheme="minorHAnsi" w:hAnsiTheme="minorHAnsi" w:cstheme="minorHAnsi"/>
                <w:color w:val="231F20"/>
                <w:sz w:val="17"/>
              </w:rPr>
            </w:pPr>
            <w:r w:rsidRPr="00D2633C">
              <w:rPr>
                <w:rFonts w:asciiTheme="minorHAnsi" w:hAnsiTheme="minorHAnsi" w:cstheme="minorHAnsi"/>
                <w:color w:val="231F20"/>
                <w:sz w:val="17"/>
              </w:rPr>
              <w:t xml:space="preserve">       lub  ilustracji wykazuje </w:t>
            </w:r>
          </w:p>
          <w:p w14:paraId="3EA5996C" w14:textId="77777777" w:rsidR="007406BD" w:rsidRPr="00D2633C" w:rsidRDefault="007406BD" w:rsidP="00D2633C">
            <w:pPr>
              <w:tabs>
                <w:tab w:val="left" w:pos="225"/>
              </w:tabs>
              <w:spacing w:before="65" w:line="235" w:lineRule="auto"/>
              <w:ind w:right="50"/>
              <w:rPr>
                <w:rFonts w:asciiTheme="minorHAnsi" w:hAnsiTheme="minorHAnsi" w:cstheme="minorHAnsi"/>
                <w:sz w:val="17"/>
              </w:rPr>
            </w:pPr>
            <w:r w:rsidRPr="00D2633C">
              <w:rPr>
                <w:rFonts w:asciiTheme="minorHAnsi" w:hAnsiTheme="minorHAnsi" w:cstheme="minorHAnsi"/>
                <w:color w:val="231F20"/>
                <w:sz w:val="17"/>
              </w:rPr>
              <w:t xml:space="preserve">      różnorodność  budowy liści </w:t>
            </w:r>
          </w:p>
        </w:tc>
      </w:tr>
      <w:tr w:rsidR="00322CC3" w:rsidRPr="00BC02D0" w14:paraId="7C28CA19" w14:textId="77777777" w:rsidTr="00CE556E">
        <w:trPr>
          <w:trHeight w:val="409"/>
        </w:trPr>
        <w:tc>
          <w:tcPr>
            <w:tcW w:w="13121" w:type="dxa"/>
            <w:gridSpan w:val="6"/>
            <w:tcBorders>
              <w:left w:val="single" w:sz="6" w:space="0" w:color="BCBEC0"/>
              <w:bottom w:val="single" w:sz="4" w:space="0" w:color="BCBEC0"/>
            </w:tcBorders>
            <w:shd w:val="clear" w:color="auto" w:fill="auto"/>
          </w:tcPr>
          <w:p w14:paraId="05BE9A0E" w14:textId="11728A69" w:rsidR="00322CC3" w:rsidRPr="00322CC3" w:rsidRDefault="00322CC3" w:rsidP="00322CC3">
            <w:pPr>
              <w:tabs>
                <w:tab w:val="left" w:pos="227"/>
              </w:tabs>
              <w:spacing w:before="70" w:line="235" w:lineRule="auto"/>
              <w:ind w:left="220"/>
              <w:rPr>
                <w:rFonts w:asciiTheme="minorHAnsi" w:hAnsiTheme="minorHAnsi" w:cstheme="minorHAnsi"/>
                <w:b/>
                <w:bCs/>
                <w:color w:val="231F20"/>
                <w:sz w:val="17"/>
              </w:rPr>
            </w:pPr>
            <w:r w:rsidRPr="00322CC3">
              <w:rPr>
                <w:rFonts w:asciiTheme="minorHAnsi" w:hAnsiTheme="minorHAnsi" w:cstheme="minorHAnsi"/>
                <w:b/>
                <w:bCs/>
                <w:color w:val="231F20"/>
                <w:sz w:val="17"/>
              </w:rPr>
              <w:t>DZIAŁ V. RÓŻNORODNOŚĆ ROŚLIN</w:t>
            </w:r>
          </w:p>
        </w:tc>
      </w:tr>
      <w:tr w:rsidR="007406BD" w:rsidRPr="00BC02D0" w14:paraId="3EA5997F" w14:textId="77777777" w:rsidTr="00DE39B0">
        <w:trPr>
          <w:trHeight w:val="2773"/>
        </w:trPr>
        <w:tc>
          <w:tcPr>
            <w:tcW w:w="1781" w:type="dxa"/>
            <w:tcBorders>
              <w:left w:val="single" w:sz="6" w:space="0" w:color="BCBEC0"/>
              <w:bottom w:val="single" w:sz="4" w:space="0" w:color="BCBEC0"/>
              <w:right w:val="single" w:sz="6" w:space="0" w:color="BCBEC0"/>
            </w:tcBorders>
            <w:shd w:val="clear" w:color="auto" w:fill="auto"/>
          </w:tcPr>
          <w:p w14:paraId="3EA5996F" w14:textId="5B8ED653" w:rsidR="007406BD" w:rsidRPr="00BC02D0" w:rsidRDefault="007406BD" w:rsidP="00D041E4">
            <w:pPr>
              <w:spacing w:before="67"/>
              <w:ind w:left="56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1</w:t>
            </w:r>
            <w:r w:rsidR="00A225DF">
              <w:rPr>
                <w:rFonts w:asciiTheme="minorHAnsi" w:hAnsiTheme="minorHAnsi" w:cstheme="minorHAnsi"/>
                <w:color w:val="231F20"/>
                <w:sz w:val="17"/>
              </w:rPr>
              <w:t>8</w:t>
            </w: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. Mchy</w:t>
            </w:r>
          </w:p>
          <w:p w14:paraId="3EA59970" w14:textId="77777777" w:rsidR="007406BD" w:rsidRPr="00BC02D0" w:rsidRDefault="007406BD" w:rsidP="00D041E4">
            <w:pPr>
              <w:pStyle w:val="Tekstpodstawowy"/>
              <w:rPr>
                <w:rFonts w:asciiTheme="minorHAnsi" w:hAnsiTheme="minorHAnsi" w:cstheme="minorHAnsi"/>
                <w:sz w:val="17"/>
              </w:rPr>
            </w:pPr>
          </w:p>
          <w:p w14:paraId="3EA59971" w14:textId="77777777" w:rsidR="007406BD" w:rsidRPr="00BC02D0" w:rsidRDefault="007406BD" w:rsidP="00D041E4">
            <w:pPr>
              <w:spacing w:before="65" w:line="235" w:lineRule="auto"/>
              <w:ind w:left="312" w:right="284" w:hanging="258"/>
              <w:rPr>
                <w:rFonts w:asciiTheme="minorHAnsi" w:hAnsiTheme="minorHAnsi" w:cstheme="minorHAnsi"/>
                <w:color w:val="231F20"/>
                <w:sz w:val="17"/>
              </w:rPr>
            </w:pPr>
          </w:p>
        </w:tc>
        <w:tc>
          <w:tcPr>
            <w:tcW w:w="2268" w:type="dxa"/>
            <w:tcBorders>
              <w:left w:val="single" w:sz="6" w:space="0" w:color="BCBEC0"/>
              <w:bottom w:val="single" w:sz="4" w:space="0" w:color="BCBEC0"/>
            </w:tcBorders>
            <w:shd w:val="clear" w:color="auto" w:fill="auto"/>
          </w:tcPr>
          <w:p w14:paraId="3EA59972" w14:textId="77777777" w:rsidR="007406BD" w:rsidRPr="00BC02D0" w:rsidRDefault="007406BD" w:rsidP="007626F2">
            <w:pPr>
              <w:numPr>
                <w:ilvl w:val="0"/>
                <w:numId w:val="66"/>
              </w:numPr>
              <w:tabs>
                <w:tab w:val="left" w:pos="227"/>
              </w:tabs>
              <w:spacing w:before="70" w:line="235" w:lineRule="auto"/>
              <w:ind w:right="139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 xml:space="preserve">na podstawie ilustracji </w:t>
            </w:r>
            <w:r>
              <w:rPr>
                <w:rFonts w:asciiTheme="minorHAnsi" w:hAnsiTheme="minorHAnsi" w:cstheme="minorHAnsi"/>
                <w:color w:val="231F20"/>
                <w:sz w:val="17"/>
              </w:rPr>
              <w:br/>
            </w: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lub żywych okazów rozpoznaje mchy wśród innych roślin</w:t>
            </w:r>
          </w:p>
          <w:p w14:paraId="3EA59973" w14:textId="77777777" w:rsidR="007406BD" w:rsidRPr="00BC02D0" w:rsidRDefault="007406BD" w:rsidP="00DE39B0">
            <w:pPr>
              <w:numPr>
                <w:ilvl w:val="0"/>
                <w:numId w:val="66"/>
              </w:numPr>
              <w:tabs>
                <w:tab w:val="left" w:pos="226"/>
              </w:tabs>
              <w:spacing w:before="3" w:line="235" w:lineRule="auto"/>
              <w:ind w:right="505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wymienia miejsca występowania mchów</w:t>
            </w:r>
          </w:p>
        </w:tc>
        <w:tc>
          <w:tcPr>
            <w:tcW w:w="2268" w:type="dxa"/>
            <w:tcBorders>
              <w:bottom w:val="single" w:sz="4" w:space="0" w:color="BCBEC0"/>
            </w:tcBorders>
            <w:shd w:val="clear" w:color="auto" w:fill="auto"/>
          </w:tcPr>
          <w:p w14:paraId="3EA59974" w14:textId="77777777" w:rsidR="007406BD" w:rsidRPr="00BC02D0" w:rsidRDefault="007406BD" w:rsidP="007365AE">
            <w:pPr>
              <w:numPr>
                <w:ilvl w:val="0"/>
                <w:numId w:val="66"/>
              </w:numPr>
              <w:tabs>
                <w:tab w:val="left" w:pos="227"/>
                <w:tab w:val="left" w:pos="1595"/>
              </w:tabs>
              <w:spacing w:before="70" w:line="235" w:lineRule="auto"/>
              <w:ind w:right="231"/>
              <w:rPr>
                <w:rFonts w:asciiTheme="minorHAnsi" w:hAnsiTheme="minorHAnsi" w:cstheme="minorHAnsi"/>
                <w:sz w:val="17"/>
              </w:rPr>
            </w:pPr>
            <w:r>
              <w:rPr>
                <w:rFonts w:asciiTheme="minorHAnsi" w:hAnsiTheme="minorHAnsi" w:cstheme="minorHAnsi"/>
                <w:color w:val="231F20"/>
                <w:sz w:val="17"/>
              </w:rPr>
              <w:t>wskazuje</w:t>
            </w: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 xml:space="preserve"> nazwy elementów budowy mchów</w:t>
            </w:r>
          </w:p>
          <w:p w14:paraId="3EA59975" w14:textId="77777777" w:rsidR="007406BD" w:rsidRPr="00BC02D0" w:rsidRDefault="007406BD" w:rsidP="007626F2">
            <w:pPr>
              <w:numPr>
                <w:ilvl w:val="0"/>
                <w:numId w:val="66"/>
              </w:numPr>
              <w:tabs>
                <w:tab w:val="left" w:pos="227"/>
              </w:tabs>
              <w:spacing w:before="2" w:line="235" w:lineRule="auto"/>
              <w:ind w:right="177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z pomocą nauczyciela przeprowadza doświadczenie wykazujące zdolność wchłaniania wody przez mchy</w:t>
            </w:r>
          </w:p>
          <w:p w14:paraId="3EA59976" w14:textId="77777777" w:rsidR="007406BD" w:rsidRPr="00BC02D0" w:rsidRDefault="007406BD" w:rsidP="00DE39B0">
            <w:pPr>
              <w:tabs>
                <w:tab w:val="left" w:pos="225"/>
              </w:tabs>
              <w:spacing w:before="65" w:line="235" w:lineRule="auto"/>
              <w:ind w:right="296"/>
              <w:rPr>
                <w:rFonts w:asciiTheme="minorHAnsi" w:hAnsiTheme="minorHAnsi" w:cstheme="minorHAnsi"/>
                <w:color w:val="231F20"/>
                <w:sz w:val="17"/>
              </w:rPr>
            </w:pPr>
          </w:p>
        </w:tc>
        <w:tc>
          <w:tcPr>
            <w:tcW w:w="2268" w:type="dxa"/>
            <w:tcBorders>
              <w:bottom w:val="single" w:sz="4" w:space="0" w:color="BCBEC0"/>
            </w:tcBorders>
            <w:shd w:val="clear" w:color="auto" w:fill="auto"/>
          </w:tcPr>
          <w:p w14:paraId="3EA59977" w14:textId="77777777" w:rsidR="007406BD" w:rsidRPr="00BC02D0" w:rsidRDefault="007406BD" w:rsidP="007626F2">
            <w:pPr>
              <w:numPr>
                <w:ilvl w:val="0"/>
                <w:numId w:val="105"/>
              </w:numPr>
              <w:tabs>
                <w:tab w:val="left" w:pos="227"/>
              </w:tabs>
              <w:spacing w:before="70" w:line="235" w:lineRule="auto"/>
              <w:ind w:right="139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 xml:space="preserve">na podstawie ilustracji </w:t>
            </w:r>
            <w:r>
              <w:rPr>
                <w:rFonts w:asciiTheme="minorHAnsi" w:hAnsiTheme="minorHAnsi" w:cstheme="minorHAnsi"/>
                <w:color w:val="231F20"/>
                <w:sz w:val="17"/>
              </w:rPr>
              <w:br/>
            </w: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lub żywych okazów rozpoznaje elementy budowy mchów</w:t>
            </w:r>
          </w:p>
          <w:p w14:paraId="3EA59978" w14:textId="77777777" w:rsidR="007406BD" w:rsidRPr="00BC02D0" w:rsidRDefault="007406BD" w:rsidP="00D041E4">
            <w:pPr>
              <w:spacing w:line="205" w:lineRule="exact"/>
              <w:ind w:left="226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i wyjaśnia ich funkcje</w:t>
            </w:r>
          </w:p>
          <w:p w14:paraId="3EA59979" w14:textId="77777777" w:rsidR="007406BD" w:rsidRPr="00BC02D0" w:rsidRDefault="007406BD" w:rsidP="00DE39B0">
            <w:pPr>
              <w:numPr>
                <w:ilvl w:val="0"/>
                <w:numId w:val="103"/>
              </w:numPr>
              <w:tabs>
                <w:tab w:val="left" w:pos="225"/>
              </w:tabs>
              <w:spacing w:before="1" w:line="235" w:lineRule="auto"/>
              <w:ind w:right="177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z niewielką pomocą nauczyciela przeprowadza doświadczenie wykazujące zdolność wchłaniania wody przez mchy</w:t>
            </w:r>
          </w:p>
        </w:tc>
        <w:tc>
          <w:tcPr>
            <w:tcW w:w="2268" w:type="dxa"/>
            <w:tcBorders>
              <w:bottom w:val="single" w:sz="4" w:space="0" w:color="BCBEC0"/>
            </w:tcBorders>
            <w:shd w:val="clear" w:color="auto" w:fill="auto"/>
          </w:tcPr>
          <w:p w14:paraId="3EA5997A" w14:textId="77777777" w:rsidR="007406BD" w:rsidRPr="00BC02D0" w:rsidRDefault="007406BD" w:rsidP="007365AE">
            <w:pPr>
              <w:numPr>
                <w:ilvl w:val="0"/>
                <w:numId w:val="65"/>
              </w:numPr>
              <w:tabs>
                <w:tab w:val="left" w:pos="227"/>
              </w:tabs>
              <w:spacing w:before="70" w:line="235" w:lineRule="auto"/>
              <w:ind w:right="98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wyjaśnia, dlaczego mchy uważane są za najprostsze rośliny lądowe</w:t>
            </w:r>
          </w:p>
          <w:p w14:paraId="3EA5997B" w14:textId="77777777" w:rsidR="007406BD" w:rsidRPr="00BC02D0" w:rsidRDefault="007406BD" w:rsidP="00CB50F0">
            <w:pPr>
              <w:numPr>
                <w:ilvl w:val="0"/>
                <w:numId w:val="65"/>
              </w:numPr>
              <w:tabs>
                <w:tab w:val="left" w:pos="225"/>
              </w:tabs>
              <w:spacing w:before="3" w:line="235" w:lineRule="auto"/>
              <w:ind w:right="101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przeprowadza według opisu doświadczenie wykazujące zdolność wchłaniania wody przez mchy</w:t>
            </w:r>
          </w:p>
        </w:tc>
        <w:tc>
          <w:tcPr>
            <w:tcW w:w="2268" w:type="dxa"/>
            <w:tcBorders>
              <w:bottom w:val="single" w:sz="4" w:space="0" w:color="BCBEC0"/>
            </w:tcBorders>
            <w:shd w:val="clear" w:color="auto" w:fill="auto"/>
          </w:tcPr>
          <w:p w14:paraId="3EA5997C" w14:textId="77777777" w:rsidR="007406BD" w:rsidRPr="00BC02D0" w:rsidRDefault="007406BD" w:rsidP="00DE39B0">
            <w:pPr>
              <w:numPr>
                <w:ilvl w:val="0"/>
                <w:numId w:val="65"/>
              </w:numPr>
              <w:tabs>
                <w:tab w:val="left" w:pos="227"/>
              </w:tabs>
              <w:spacing w:before="70" w:line="235" w:lineRule="auto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 xml:space="preserve">samodzielnie planuje </w:t>
            </w:r>
            <w:r>
              <w:rPr>
                <w:rFonts w:asciiTheme="minorHAnsi" w:hAnsiTheme="minorHAnsi" w:cstheme="minorHAnsi"/>
                <w:color w:val="231F20"/>
                <w:sz w:val="17"/>
              </w:rPr>
              <w:br/>
            </w: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i przeprowadza</w:t>
            </w:r>
          </w:p>
          <w:p w14:paraId="3EA5997D" w14:textId="77777777" w:rsidR="007406BD" w:rsidRPr="00BC02D0" w:rsidRDefault="007406BD" w:rsidP="00DE39B0">
            <w:pPr>
              <w:spacing w:before="2" w:line="235" w:lineRule="auto"/>
              <w:ind w:left="226" w:right="177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doświadczenie wykazujące zdolność wchłaniania wody przez mchy</w:t>
            </w:r>
          </w:p>
          <w:p w14:paraId="3EA5997E" w14:textId="77777777" w:rsidR="007406BD" w:rsidRPr="00BC02D0" w:rsidRDefault="007406BD" w:rsidP="00D171CF">
            <w:pPr>
              <w:spacing w:before="1" w:line="235" w:lineRule="auto"/>
              <w:ind w:left="226" w:right="54"/>
              <w:rPr>
                <w:rFonts w:asciiTheme="minorHAnsi" w:hAnsiTheme="minorHAnsi" w:cstheme="minorHAnsi"/>
                <w:color w:val="231F20"/>
                <w:sz w:val="17"/>
              </w:rPr>
            </w:pPr>
          </w:p>
        </w:tc>
      </w:tr>
      <w:tr w:rsidR="007406BD" w:rsidRPr="00BC02D0" w14:paraId="3EA59993" w14:textId="77777777" w:rsidTr="00BC02D0">
        <w:trPr>
          <w:trHeight w:val="1256"/>
        </w:trPr>
        <w:tc>
          <w:tcPr>
            <w:tcW w:w="1781" w:type="dxa"/>
            <w:tcBorders>
              <w:left w:val="single" w:sz="6" w:space="0" w:color="BCBEC0"/>
              <w:bottom w:val="single" w:sz="6" w:space="0" w:color="BCBEC0"/>
              <w:right w:val="single" w:sz="6" w:space="0" w:color="BCBEC0"/>
            </w:tcBorders>
            <w:shd w:val="clear" w:color="auto" w:fill="auto"/>
          </w:tcPr>
          <w:p w14:paraId="3EA59981" w14:textId="7DE07A87" w:rsidR="007406BD" w:rsidRPr="00BC02D0" w:rsidRDefault="00A225DF" w:rsidP="00D041E4">
            <w:pPr>
              <w:spacing w:before="62"/>
              <w:ind w:left="56"/>
              <w:rPr>
                <w:rFonts w:asciiTheme="minorHAnsi" w:hAnsiTheme="minorHAnsi" w:cstheme="minorHAnsi"/>
                <w:sz w:val="17"/>
              </w:rPr>
            </w:pPr>
            <w:r>
              <w:rPr>
                <w:rFonts w:asciiTheme="minorHAnsi" w:hAnsiTheme="minorHAnsi" w:cstheme="minorHAnsi"/>
                <w:color w:val="231F20"/>
                <w:sz w:val="17"/>
              </w:rPr>
              <w:t>19</w:t>
            </w:r>
            <w:r w:rsidR="007406BD" w:rsidRPr="00BC02D0">
              <w:rPr>
                <w:rFonts w:asciiTheme="minorHAnsi" w:hAnsiTheme="minorHAnsi" w:cstheme="minorHAnsi"/>
                <w:color w:val="231F20"/>
                <w:sz w:val="17"/>
              </w:rPr>
              <w:t>. Papro</w:t>
            </w:r>
            <w:r w:rsidR="007406BD">
              <w:rPr>
                <w:rFonts w:asciiTheme="minorHAnsi" w:hAnsiTheme="minorHAnsi" w:cstheme="minorHAnsi"/>
                <w:color w:val="231F20"/>
                <w:sz w:val="17"/>
              </w:rPr>
              <w:t>ciowe</w:t>
            </w:r>
          </w:p>
          <w:p w14:paraId="3EA59982" w14:textId="77777777" w:rsidR="007406BD" w:rsidRPr="00BC02D0" w:rsidRDefault="007406BD" w:rsidP="00D041E4">
            <w:pPr>
              <w:spacing w:before="67"/>
              <w:ind w:left="56"/>
              <w:rPr>
                <w:rFonts w:asciiTheme="minorHAnsi" w:hAnsiTheme="minorHAnsi" w:cstheme="minorHAnsi"/>
                <w:color w:val="231F20"/>
                <w:sz w:val="17"/>
              </w:rPr>
            </w:pPr>
          </w:p>
        </w:tc>
        <w:tc>
          <w:tcPr>
            <w:tcW w:w="2268" w:type="dxa"/>
            <w:tcBorders>
              <w:left w:val="single" w:sz="6" w:space="0" w:color="BCBEC0"/>
              <w:bottom w:val="single" w:sz="6" w:space="0" w:color="BCBEC0"/>
            </w:tcBorders>
            <w:shd w:val="clear" w:color="auto" w:fill="auto"/>
          </w:tcPr>
          <w:p w14:paraId="3EA59983" w14:textId="77777777" w:rsidR="007406BD" w:rsidRPr="00BC02D0" w:rsidRDefault="007406BD" w:rsidP="007626F2">
            <w:pPr>
              <w:numPr>
                <w:ilvl w:val="0"/>
                <w:numId w:val="66"/>
              </w:numPr>
              <w:tabs>
                <w:tab w:val="left" w:pos="227"/>
              </w:tabs>
              <w:spacing w:before="2" w:line="235" w:lineRule="auto"/>
              <w:ind w:right="140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 xml:space="preserve">na podstawie ilustracji </w:t>
            </w:r>
            <w:r>
              <w:rPr>
                <w:rFonts w:asciiTheme="minorHAnsi" w:hAnsiTheme="minorHAnsi" w:cstheme="minorHAnsi"/>
                <w:color w:val="231F20"/>
                <w:sz w:val="17"/>
              </w:rPr>
              <w:br/>
            </w: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lub żywych okazów rozpoznaje papro</w:t>
            </w:r>
            <w:r>
              <w:rPr>
                <w:rFonts w:asciiTheme="minorHAnsi" w:hAnsiTheme="minorHAnsi" w:cstheme="minorHAnsi"/>
                <w:color w:val="231F20"/>
                <w:sz w:val="17"/>
              </w:rPr>
              <w:t xml:space="preserve">cie </w:t>
            </w: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 xml:space="preserve"> wśród innych roślin</w:t>
            </w:r>
          </w:p>
          <w:p w14:paraId="3EA59984" w14:textId="77777777" w:rsidR="007406BD" w:rsidRPr="00BC02D0" w:rsidRDefault="007406BD" w:rsidP="00DE39B0">
            <w:pPr>
              <w:tabs>
                <w:tab w:val="left" w:pos="227"/>
              </w:tabs>
              <w:spacing w:before="70" w:line="235" w:lineRule="auto"/>
              <w:ind w:right="139"/>
              <w:rPr>
                <w:rFonts w:asciiTheme="minorHAnsi" w:hAnsiTheme="minorHAnsi" w:cstheme="minorHAnsi"/>
                <w:color w:val="231F20"/>
                <w:sz w:val="17"/>
              </w:rPr>
            </w:pPr>
          </w:p>
        </w:tc>
        <w:tc>
          <w:tcPr>
            <w:tcW w:w="2268" w:type="dxa"/>
            <w:tcBorders>
              <w:bottom w:val="single" w:sz="6" w:space="0" w:color="BCBEC0"/>
            </w:tcBorders>
            <w:shd w:val="clear" w:color="auto" w:fill="auto"/>
          </w:tcPr>
          <w:p w14:paraId="3EA59985" w14:textId="77777777" w:rsidR="007406BD" w:rsidRPr="00406D5E" w:rsidRDefault="007406BD" w:rsidP="007626F2">
            <w:pPr>
              <w:numPr>
                <w:ilvl w:val="0"/>
                <w:numId w:val="66"/>
              </w:numPr>
              <w:tabs>
                <w:tab w:val="left" w:pos="227"/>
              </w:tabs>
              <w:spacing w:before="65" w:line="235" w:lineRule="auto"/>
              <w:ind w:right="451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podaje nazwy organów paproci</w:t>
            </w:r>
          </w:p>
          <w:p w14:paraId="3EA59986" w14:textId="77777777" w:rsidR="007406BD" w:rsidRPr="00BC02D0" w:rsidRDefault="007406BD" w:rsidP="00406D5E">
            <w:pPr>
              <w:numPr>
                <w:ilvl w:val="0"/>
                <w:numId w:val="66"/>
              </w:numPr>
              <w:tabs>
                <w:tab w:val="left" w:pos="227"/>
              </w:tabs>
              <w:spacing w:before="65" w:line="235" w:lineRule="auto"/>
              <w:ind w:right="92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wymienia miejsca występowania papro</w:t>
            </w:r>
            <w:r>
              <w:rPr>
                <w:rFonts w:asciiTheme="minorHAnsi" w:hAnsiTheme="minorHAnsi" w:cstheme="minorHAnsi"/>
                <w:color w:val="231F20"/>
                <w:sz w:val="17"/>
              </w:rPr>
              <w:t xml:space="preserve">ciowych </w:t>
            </w:r>
          </w:p>
          <w:p w14:paraId="3EA59987" w14:textId="77777777" w:rsidR="007406BD" w:rsidRPr="00BC02D0" w:rsidRDefault="007406BD" w:rsidP="00406D5E">
            <w:pPr>
              <w:tabs>
                <w:tab w:val="left" w:pos="227"/>
              </w:tabs>
              <w:spacing w:before="65" w:line="235" w:lineRule="auto"/>
              <w:ind w:left="218" w:right="451"/>
              <w:rPr>
                <w:rFonts w:asciiTheme="minorHAnsi" w:hAnsiTheme="minorHAnsi" w:cstheme="minorHAnsi"/>
                <w:sz w:val="17"/>
              </w:rPr>
            </w:pPr>
          </w:p>
          <w:p w14:paraId="3EA59988" w14:textId="77777777" w:rsidR="007406BD" w:rsidRPr="00BC02D0" w:rsidRDefault="007406BD" w:rsidP="00DE39B0">
            <w:pPr>
              <w:spacing w:before="1" w:line="235" w:lineRule="auto"/>
              <w:ind w:left="226" w:right="76"/>
              <w:rPr>
                <w:rFonts w:asciiTheme="minorHAnsi" w:hAnsiTheme="minorHAnsi" w:cstheme="minorHAnsi"/>
                <w:sz w:val="17"/>
              </w:rPr>
            </w:pPr>
          </w:p>
        </w:tc>
        <w:tc>
          <w:tcPr>
            <w:tcW w:w="2268" w:type="dxa"/>
            <w:tcBorders>
              <w:bottom w:val="single" w:sz="6" w:space="0" w:color="BCBEC0"/>
            </w:tcBorders>
            <w:shd w:val="clear" w:color="auto" w:fill="auto"/>
          </w:tcPr>
          <w:p w14:paraId="3EA59989" w14:textId="77777777" w:rsidR="007406BD" w:rsidRPr="00406D5E" w:rsidRDefault="007406BD" w:rsidP="00406D5E">
            <w:pPr>
              <w:numPr>
                <w:ilvl w:val="0"/>
                <w:numId w:val="66"/>
              </w:numPr>
              <w:tabs>
                <w:tab w:val="left" w:pos="227"/>
              </w:tabs>
              <w:spacing w:before="2" w:line="235" w:lineRule="auto"/>
              <w:ind w:right="315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wyjaśnia rolę poszczególnych organów papro</w:t>
            </w:r>
            <w:r>
              <w:rPr>
                <w:rFonts w:asciiTheme="minorHAnsi" w:hAnsiTheme="minorHAnsi" w:cstheme="minorHAnsi"/>
                <w:color w:val="231F20"/>
                <w:sz w:val="17"/>
              </w:rPr>
              <w:t xml:space="preserve">ci </w:t>
            </w:r>
          </w:p>
          <w:p w14:paraId="3EA5998A" w14:textId="77777777" w:rsidR="007406BD" w:rsidRPr="00BC02D0" w:rsidRDefault="007406BD" w:rsidP="00406D5E">
            <w:pPr>
              <w:numPr>
                <w:ilvl w:val="0"/>
                <w:numId w:val="66"/>
              </w:numPr>
              <w:tabs>
                <w:tab w:val="left" w:pos="227"/>
              </w:tabs>
              <w:spacing w:before="2" w:line="235" w:lineRule="auto"/>
              <w:ind w:right="315"/>
              <w:rPr>
                <w:rFonts w:asciiTheme="minorHAnsi" w:hAnsiTheme="minorHAnsi" w:cstheme="minorHAnsi"/>
                <w:sz w:val="17"/>
              </w:rPr>
            </w:pPr>
            <w:r>
              <w:rPr>
                <w:rFonts w:asciiTheme="minorHAnsi" w:hAnsiTheme="minorHAnsi" w:cstheme="minorHAnsi"/>
                <w:color w:val="231F20"/>
                <w:sz w:val="17"/>
              </w:rPr>
              <w:t>rozpoznaje na ilustracji w podręczniku jedną paproć</w:t>
            </w:r>
          </w:p>
          <w:p w14:paraId="3EA5998B" w14:textId="77777777" w:rsidR="007406BD" w:rsidRPr="00BC02D0" w:rsidRDefault="007406BD" w:rsidP="00D171CF">
            <w:pPr>
              <w:tabs>
                <w:tab w:val="left" w:pos="227"/>
              </w:tabs>
              <w:spacing w:before="1" w:line="237" w:lineRule="auto"/>
              <w:ind w:left="218" w:right="100"/>
              <w:rPr>
                <w:rFonts w:asciiTheme="minorHAnsi" w:hAnsiTheme="minorHAnsi" w:cstheme="minorHAnsi"/>
                <w:i/>
                <w:sz w:val="17"/>
              </w:rPr>
            </w:pPr>
          </w:p>
        </w:tc>
        <w:tc>
          <w:tcPr>
            <w:tcW w:w="2268" w:type="dxa"/>
            <w:tcBorders>
              <w:bottom w:val="single" w:sz="6" w:space="0" w:color="BCBEC0"/>
            </w:tcBorders>
            <w:shd w:val="clear" w:color="auto" w:fill="auto"/>
          </w:tcPr>
          <w:p w14:paraId="3EA5998C" w14:textId="77777777" w:rsidR="007406BD" w:rsidRPr="00406D5E" w:rsidRDefault="007406BD" w:rsidP="00406D5E">
            <w:pPr>
              <w:numPr>
                <w:ilvl w:val="0"/>
                <w:numId w:val="66"/>
              </w:numPr>
              <w:tabs>
                <w:tab w:val="left" w:pos="226"/>
              </w:tabs>
              <w:spacing w:before="65" w:line="235" w:lineRule="auto"/>
              <w:ind w:right="208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wyjaśnia znaczenie papro</w:t>
            </w:r>
            <w:r>
              <w:rPr>
                <w:rFonts w:asciiTheme="minorHAnsi" w:hAnsiTheme="minorHAnsi" w:cstheme="minorHAnsi"/>
                <w:color w:val="231F20"/>
                <w:sz w:val="17"/>
              </w:rPr>
              <w:t xml:space="preserve">ciowych </w:t>
            </w: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 xml:space="preserve"> w przyrodzie i dla człowieka</w:t>
            </w:r>
          </w:p>
          <w:p w14:paraId="3EA5998D" w14:textId="77777777" w:rsidR="007406BD" w:rsidRPr="00BC02D0" w:rsidRDefault="007406BD" w:rsidP="00406D5E">
            <w:pPr>
              <w:numPr>
                <w:ilvl w:val="0"/>
                <w:numId w:val="66"/>
              </w:numPr>
              <w:tabs>
                <w:tab w:val="left" w:pos="227"/>
              </w:tabs>
              <w:spacing w:before="2" w:line="235" w:lineRule="auto"/>
              <w:ind w:right="315"/>
              <w:rPr>
                <w:rFonts w:asciiTheme="minorHAnsi" w:hAnsiTheme="minorHAnsi" w:cstheme="minorHAnsi"/>
                <w:sz w:val="17"/>
              </w:rPr>
            </w:pPr>
            <w:r>
              <w:rPr>
                <w:rFonts w:asciiTheme="minorHAnsi" w:hAnsiTheme="minorHAnsi" w:cstheme="minorHAnsi"/>
                <w:color w:val="231F20"/>
                <w:sz w:val="17"/>
              </w:rPr>
              <w:t>rozpoznaje na ilustracji w podręczniku dwie paprocie</w:t>
            </w:r>
          </w:p>
          <w:p w14:paraId="3EA5998E" w14:textId="77777777" w:rsidR="007406BD" w:rsidRPr="00BC02D0" w:rsidRDefault="007406BD" w:rsidP="00406D5E">
            <w:pPr>
              <w:tabs>
                <w:tab w:val="left" w:pos="226"/>
              </w:tabs>
              <w:spacing w:before="65" w:line="235" w:lineRule="auto"/>
              <w:ind w:left="218" w:right="208"/>
              <w:rPr>
                <w:rFonts w:asciiTheme="minorHAnsi" w:hAnsiTheme="minorHAnsi" w:cstheme="minorHAnsi"/>
                <w:sz w:val="17"/>
              </w:rPr>
            </w:pPr>
          </w:p>
          <w:p w14:paraId="3EA5998F" w14:textId="77777777" w:rsidR="007406BD" w:rsidRPr="00BC02D0" w:rsidRDefault="007406BD" w:rsidP="00406D5E">
            <w:pPr>
              <w:tabs>
                <w:tab w:val="left" w:pos="227"/>
              </w:tabs>
              <w:spacing w:before="3" w:line="235" w:lineRule="auto"/>
              <w:ind w:left="218" w:right="428"/>
              <w:rPr>
                <w:rFonts w:asciiTheme="minorHAnsi" w:hAnsiTheme="minorHAnsi" w:cstheme="minorHAnsi"/>
                <w:sz w:val="17"/>
              </w:rPr>
            </w:pPr>
          </w:p>
        </w:tc>
        <w:tc>
          <w:tcPr>
            <w:tcW w:w="2268" w:type="dxa"/>
            <w:tcBorders>
              <w:bottom w:val="single" w:sz="6" w:space="0" w:color="BCBEC0"/>
            </w:tcBorders>
            <w:shd w:val="clear" w:color="auto" w:fill="auto"/>
          </w:tcPr>
          <w:p w14:paraId="3EA59990" w14:textId="77777777" w:rsidR="007406BD" w:rsidRPr="00BC02D0" w:rsidRDefault="007406BD" w:rsidP="00406D5E">
            <w:pPr>
              <w:numPr>
                <w:ilvl w:val="0"/>
                <w:numId w:val="66"/>
              </w:numPr>
              <w:tabs>
                <w:tab w:val="left" w:pos="226"/>
              </w:tabs>
              <w:spacing w:before="65" w:line="235" w:lineRule="auto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wykazuje na podstawie ilustracji lub żywych okazów różnorodność papro</w:t>
            </w:r>
            <w:r>
              <w:rPr>
                <w:rFonts w:asciiTheme="minorHAnsi" w:hAnsiTheme="minorHAnsi" w:cstheme="minorHAnsi"/>
                <w:color w:val="231F20"/>
                <w:sz w:val="17"/>
              </w:rPr>
              <w:t>ciowych</w:t>
            </w:r>
          </w:p>
          <w:p w14:paraId="3EA59991" w14:textId="77777777" w:rsidR="007406BD" w:rsidRPr="00BC02D0" w:rsidRDefault="007406BD" w:rsidP="00406D5E">
            <w:pPr>
              <w:numPr>
                <w:ilvl w:val="0"/>
                <w:numId w:val="66"/>
              </w:numPr>
              <w:tabs>
                <w:tab w:val="left" w:pos="227"/>
              </w:tabs>
              <w:spacing w:before="2" w:line="235" w:lineRule="auto"/>
              <w:ind w:right="315"/>
              <w:rPr>
                <w:rFonts w:asciiTheme="minorHAnsi" w:hAnsiTheme="minorHAnsi" w:cstheme="minorHAnsi"/>
                <w:sz w:val="17"/>
              </w:rPr>
            </w:pPr>
            <w:r>
              <w:rPr>
                <w:rFonts w:asciiTheme="minorHAnsi" w:hAnsiTheme="minorHAnsi" w:cstheme="minorHAnsi"/>
                <w:color w:val="231F20"/>
                <w:sz w:val="17"/>
              </w:rPr>
              <w:t>rozpoznaje na ilustracji w podręczniku trzy paprocie</w:t>
            </w:r>
          </w:p>
          <w:p w14:paraId="3EA59992" w14:textId="77777777" w:rsidR="007406BD" w:rsidRPr="00BC02D0" w:rsidRDefault="007406BD" w:rsidP="00406D5E">
            <w:pPr>
              <w:tabs>
                <w:tab w:val="left" w:pos="227"/>
              </w:tabs>
              <w:spacing w:before="3" w:line="235" w:lineRule="auto"/>
              <w:ind w:left="218" w:right="308"/>
              <w:rPr>
                <w:rFonts w:asciiTheme="minorHAnsi" w:hAnsiTheme="minorHAnsi" w:cstheme="minorHAnsi"/>
                <w:sz w:val="17"/>
              </w:rPr>
            </w:pPr>
          </w:p>
        </w:tc>
      </w:tr>
    </w:tbl>
    <w:p w14:paraId="3EA59994" w14:textId="77777777" w:rsidR="00C85752" w:rsidRPr="00BC02D0" w:rsidRDefault="00C85752">
      <w:pPr>
        <w:spacing w:line="235" w:lineRule="auto"/>
        <w:rPr>
          <w:rFonts w:asciiTheme="minorHAnsi" w:hAnsiTheme="minorHAnsi" w:cstheme="minorHAnsi"/>
          <w:sz w:val="17"/>
        </w:rPr>
        <w:sectPr w:rsidR="00C85752" w:rsidRPr="00BC02D0" w:rsidSect="00BC02D0">
          <w:pgSz w:w="15600" w:h="11630" w:orient="landscape"/>
          <w:pgMar w:top="720" w:right="720" w:bottom="720" w:left="720" w:header="708" w:footer="708" w:gutter="0"/>
          <w:cols w:space="708"/>
          <w:docGrid w:linePitch="299"/>
        </w:sectPr>
      </w:pPr>
    </w:p>
    <w:tbl>
      <w:tblPr>
        <w:tblStyle w:val="TableNormal"/>
        <w:tblW w:w="13132" w:type="dxa"/>
        <w:jc w:val="center"/>
        <w:tblBorders>
          <w:top w:val="single" w:sz="4" w:space="0" w:color="BCBEC0"/>
          <w:left w:val="single" w:sz="4" w:space="0" w:color="BCBEC0"/>
          <w:bottom w:val="single" w:sz="4" w:space="0" w:color="BCBEC0"/>
          <w:right w:val="single" w:sz="4" w:space="0" w:color="BCBEC0"/>
          <w:insideH w:val="single" w:sz="4" w:space="0" w:color="BCBEC0"/>
          <w:insideV w:val="single" w:sz="4" w:space="0" w:color="BCBEC0"/>
        </w:tblBorders>
        <w:tblLayout w:type="fixed"/>
        <w:tblLook w:val="01E0" w:firstRow="1" w:lastRow="1" w:firstColumn="1" w:lastColumn="1" w:noHBand="0" w:noVBand="0"/>
      </w:tblPr>
      <w:tblGrid>
        <w:gridCol w:w="1781"/>
        <w:gridCol w:w="2268"/>
        <w:gridCol w:w="2268"/>
        <w:gridCol w:w="2268"/>
        <w:gridCol w:w="2268"/>
        <w:gridCol w:w="2279"/>
      </w:tblGrid>
      <w:tr w:rsidR="003F30F1" w:rsidRPr="00BC02D0" w14:paraId="3EA59998" w14:textId="77777777" w:rsidTr="003F30F1">
        <w:trPr>
          <w:trHeight w:val="400"/>
          <w:jc w:val="center"/>
        </w:trPr>
        <w:tc>
          <w:tcPr>
            <w:tcW w:w="1781" w:type="dxa"/>
            <w:vMerge w:val="restart"/>
            <w:tcBorders>
              <w:bottom w:val="single" w:sz="8" w:space="0" w:color="FDB515"/>
            </w:tcBorders>
            <w:shd w:val="clear" w:color="auto" w:fill="auto"/>
            <w:vAlign w:val="center"/>
          </w:tcPr>
          <w:p w14:paraId="3EA59996" w14:textId="77777777" w:rsidR="003F30F1" w:rsidRPr="00BC02D0" w:rsidRDefault="003F30F1" w:rsidP="00BC02D0">
            <w:pPr>
              <w:pStyle w:val="TableParagraph"/>
              <w:ind w:left="613" w:right="613" w:firstLine="0"/>
              <w:jc w:val="center"/>
              <w:rPr>
                <w:rFonts w:asciiTheme="minorHAnsi" w:hAnsiTheme="minorHAnsi" w:cstheme="minorHAnsi"/>
                <w:b/>
                <w:color w:val="B8292F"/>
                <w:sz w:val="17"/>
              </w:rPr>
            </w:pPr>
            <w:r w:rsidRPr="00BC02D0">
              <w:rPr>
                <w:rFonts w:asciiTheme="minorHAnsi" w:hAnsiTheme="minorHAnsi" w:cstheme="minorHAnsi"/>
                <w:b/>
                <w:color w:val="B8292F"/>
                <w:sz w:val="17"/>
              </w:rPr>
              <w:lastRenderedPageBreak/>
              <w:t>Temat</w:t>
            </w:r>
          </w:p>
        </w:tc>
        <w:tc>
          <w:tcPr>
            <w:tcW w:w="11351" w:type="dxa"/>
            <w:gridSpan w:val="5"/>
            <w:shd w:val="clear" w:color="auto" w:fill="auto"/>
          </w:tcPr>
          <w:p w14:paraId="3EA59997" w14:textId="77777777" w:rsidR="003F30F1" w:rsidRPr="00BC02D0" w:rsidRDefault="003F30F1">
            <w:pPr>
              <w:pStyle w:val="TableParagraph"/>
              <w:spacing w:before="92"/>
              <w:ind w:left="4975" w:right="4975" w:firstLine="0"/>
              <w:jc w:val="center"/>
              <w:rPr>
                <w:rFonts w:asciiTheme="minorHAnsi" w:hAnsiTheme="minorHAnsi" w:cstheme="minorHAnsi"/>
                <w:b/>
                <w:color w:val="B8292F"/>
                <w:sz w:val="17"/>
              </w:rPr>
            </w:pPr>
            <w:r w:rsidRPr="00BC02D0">
              <w:rPr>
                <w:rFonts w:asciiTheme="minorHAnsi" w:hAnsiTheme="minorHAnsi" w:cstheme="minorHAnsi"/>
                <w:b/>
                <w:color w:val="B8292F"/>
                <w:sz w:val="17"/>
              </w:rPr>
              <w:t>Poziom wymagań</w:t>
            </w:r>
          </w:p>
        </w:tc>
      </w:tr>
      <w:tr w:rsidR="003F30F1" w:rsidRPr="00BC02D0" w14:paraId="3EA599A0" w14:textId="77777777" w:rsidTr="003F30F1">
        <w:trPr>
          <w:trHeight w:val="380"/>
          <w:jc w:val="center"/>
        </w:trPr>
        <w:tc>
          <w:tcPr>
            <w:tcW w:w="1781" w:type="dxa"/>
            <w:vMerge/>
            <w:tcBorders>
              <w:top w:val="nil"/>
              <w:bottom w:val="single" w:sz="8" w:space="0" w:color="FDB515"/>
            </w:tcBorders>
            <w:shd w:val="clear" w:color="auto" w:fill="auto"/>
          </w:tcPr>
          <w:p w14:paraId="3EA5999A" w14:textId="77777777" w:rsidR="003F30F1" w:rsidRPr="00BC02D0" w:rsidRDefault="003F30F1">
            <w:pPr>
              <w:rPr>
                <w:rFonts w:asciiTheme="minorHAnsi" w:hAnsiTheme="minorHAnsi" w:cstheme="minorHAnsi"/>
                <w:color w:val="B8292F"/>
                <w:sz w:val="2"/>
                <w:szCs w:val="2"/>
              </w:rPr>
            </w:pPr>
          </w:p>
        </w:tc>
        <w:tc>
          <w:tcPr>
            <w:tcW w:w="2268" w:type="dxa"/>
            <w:tcBorders>
              <w:bottom w:val="single" w:sz="8" w:space="0" w:color="FDB515"/>
            </w:tcBorders>
            <w:shd w:val="clear" w:color="auto" w:fill="auto"/>
          </w:tcPr>
          <w:p w14:paraId="3EA5999B" w14:textId="77777777" w:rsidR="003F30F1" w:rsidRPr="00BC02D0" w:rsidRDefault="003F30F1">
            <w:pPr>
              <w:pStyle w:val="TableParagraph"/>
              <w:spacing w:before="87"/>
              <w:ind w:left="334" w:firstLine="0"/>
              <w:rPr>
                <w:rFonts w:asciiTheme="minorHAnsi" w:hAnsiTheme="minorHAnsi" w:cstheme="minorHAnsi"/>
                <w:b/>
                <w:color w:val="B8292F"/>
                <w:sz w:val="17"/>
              </w:rPr>
            </w:pPr>
            <w:r w:rsidRPr="00BC02D0">
              <w:rPr>
                <w:rFonts w:asciiTheme="minorHAnsi" w:hAnsiTheme="minorHAnsi" w:cstheme="minorHAnsi"/>
                <w:b/>
                <w:color w:val="B8292F"/>
                <w:sz w:val="17"/>
              </w:rPr>
              <w:t>ocena dopuszczająca</w:t>
            </w:r>
          </w:p>
        </w:tc>
        <w:tc>
          <w:tcPr>
            <w:tcW w:w="2268" w:type="dxa"/>
            <w:tcBorders>
              <w:bottom w:val="single" w:sz="8" w:space="0" w:color="FDB515"/>
            </w:tcBorders>
            <w:shd w:val="clear" w:color="auto" w:fill="auto"/>
          </w:tcPr>
          <w:p w14:paraId="3EA5999C" w14:textId="77777777" w:rsidR="003F30F1" w:rsidRPr="00BC02D0" w:rsidRDefault="003F30F1">
            <w:pPr>
              <w:pStyle w:val="TableParagraph"/>
              <w:spacing w:before="87"/>
              <w:ind w:left="418" w:firstLine="0"/>
              <w:rPr>
                <w:rFonts w:asciiTheme="minorHAnsi" w:hAnsiTheme="minorHAnsi" w:cstheme="minorHAnsi"/>
                <w:b/>
                <w:color w:val="B8292F"/>
                <w:sz w:val="17"/>
              </w:rPr>
            </w:pPr>
            <w:r w:rsidRPr="00BC02D0">
              <w:rPr>
                <w:rFonts w:asciiTheme="minorHAnsi" w:hAnsiTheme="minorHAnsi" w:cstheme="minorHAnsi"/>
                <w:b/>
                <w:color w:val="B8292F"/>
                <w:sz w:val="17"/>
              </w:rPr>
              <w:t>ocena dostateczna</w:t>
            </w:r>
          </w:p>
        </w:tc>
        <w:tc>
          <w:tcPr>
            <w:tcW w:w="2268" w:type="dxa"/>
            <w:tcBorders>
              <w:bottom w:val="single" w:sz="8" w:space="0" w:color="FDB515"/>
            </w:tcBorders>
            <w:shd w:val="clear" w:color="auto" w:fill="auto"/>
          </w:tcPr>
          <w:p w14:paraId="3EA5999D" w14:textId="77777777" w:rsidR="003F30F1" w:rsidRPr="00BC02D0" w:rsidRDefault="003F30F1">
            <w:pPr>
              <w:pStyle w:val="TableParagraph"/>
              <w:spacing w:before="87"/>
              <w:ind w:left="656" w:firstLine="0"/>
              <w:rPr>
                <w:rFonts w:asciiTheme="minorHAnsi" w:hAnsiTheme="minorHAnsi" w:cstheme="minorHAnsi"/>
                <w:b/>
                <w:color w:val="B8292F"/>
                <w:sz w:val="17"/>
              </w:rPr>
            </w:pPr>
            <w:r w:rsidRPr="00BC02D0">
              <w:rPr>
                <w:rFonts w:asciiTheme="minorHAnsi" w:hAnsiTheme="minorHAnsi" w:cstheme="minorHAnsi"/>
                <w:b/>
                <w:color w:val="B8292F"/>
                <w:sz w:val="17"/>
              </w:rPr>
              <w:t>ocena dobra</w:t>
            </w:r>
          </w:p>
        </w:tc>
        <w:tc>
          <w:tcPr>
            <w:tcW w:w="2268" w:type="dxa"/>
            <w:tcBorders>
              <w:bottom w:val="single" w:sz="8" w:space="0" w:color="FDB515"/>
            </w:tcBorders>
            <w:shd w:val="clear" w:color="auto" w:fill="auto"/>
          </w:tcPr>
          <w:p w14:paraId="3EA5999E" w14:textId="77777777" w:rsidR="003F30F1" w:rsidRPr="00BC02D0" w:rsidRDefault="003F30F1">
            <w:pPr>
              <w:pStyle w:val="TableParagraph"/>
              <w:spacing w:before="87"/>
              <w:ind w:left="365" w:firstLine="0"/>
              <w:rPr>
                <w:rFonts w:asciiTheme="minorHAnsi" w:hAnsiTheme="minorHAnsi" w:cstheme="minorHAnsi"/>
                <w:b/>
                <w:color w:val="B8292F"/>
                <w:sz w:val="17"/>
              </w:rPr>
            </w:pPr>
            <w:r w:rsidRPr="00BC02D0">
              <w:rPr>
                <w:rFonts w:asciiTheme="minorHAnsi" w:hAnsiTheme="minorHAnsi" w:cstheme="minorHAnsi"/>
                <w:b/>
                <w:color w:val="B8292F"/>
                <w:sz w:val="17"/>
              </w:rPr>
              <w:t>ocena bardzo dobra</w:t>
            </w:r>
          </w:p>
        </w:tc>
        <w:tc>
          <w:tcPr>
            <w:tcW w:w="2279" w:type="dxa"/>
            <w:tcBorders>
              <w:bottom w:val="single" w:sz="8" w:space="0" w:color="FDB515"/>
            </w:tcBorders>
            <w:shd w:val="clear" w:color="auto" w:fill="auto"/>
          </w:tcPr>
          <w:p w14:paraId="3EA5999F" w14:textId="77777777" w:rsidR="003F30F1" w:rsidRPr="00BC02D0" w:rsidRDefault="003F30F1">
            <w:pPr>
              <w:pStyle w:val="TableParagraph"/>
              <w:spacing w:before="87"/>
              <w:ind w:left="576" w:firstLine="0"/>
              <w:rPr>
                <w:rFonts w:asciiTheme="minorHAnsi" w:hAnsiTheme="minorHAnsi" w:cstheme="minorHAnsi"/>
                <w:b/>
                <w:color w:val="B8292F"/>
                <w:sz w:val="17"/>
              </w:rPr>
            </w:pPr>
            <w:r w:rsidRPr="00BC02D0">
              <w:rPr>
                <w:rFonts w:asciiTheme="minorHAnsi" w:hAnsiTheme="minorHAnsi" w:cstheme="minorHAnsi"/>
                <w:b/>
                <w:color w:val="B8292F"/>
                <w:sz w:val="17"/>
              </w:rPr>
              <w:t>ocena celująca</w:t>
            </w:r>
          </w:p>
        </w:tc>
      </w:tr>
      <w:tr w:rsidR="003F30F1" w:rsidRPr="00BC02D0" w14:paraId="3EA599B2" w14:textId="77777777" w:rsidTr="003F30F1">
        <w:trPr>
          <w:trHeight w:val="1419"/>
          <w:jc w:val="center"/>
        </w:trPr>
        <w:tc>
          <w:tcPr>
            <w:tcW w:w="1781" w:type="dxa"/>
            <w:tcBorders>
              <w:top w:val="single" w:sz="8" w:space="0" w:color="FDB515"/>
            </w:tcBorders>
            <w:shd w:val="clear" w:color="auto" w:fill="auto"/>
          </w:tcPr>
          <w:p w14:paraId="3EA599A2" w14:textId="218AACC7" w:rsidR="003F30F1" w:rsidRPr="00BC02D0" w:rsidRDefault="00A225DF" w:rsidP="00D041E4">
            <w:pPr>
              <w:spacing w:before="62"/>
              <w:ind w:left="55"/>
              <w:rPr>
                <w:rFonts w:asciiTheme="minorHAnsi" w:hAnsiTheme="minorHAnsi" w:cstheme="minorHAnsi"/>
                <w:sz w:val="17"/>
              </w:rPr>
            </w:pPr>
            <w:r>
              <w:rPr>
                <w:rFonts w:asciiTheme="minorHAnsi" w:hAnsiTheme="minorHAnsi" w:cstheme="minorHAnsi"/>
                <w:color w:val="231F20"/>
                <w:sz w:val="17"/>
              </w:rPr>
              <w:t>20</w:t>
            </w:r>
            <w:r w:rsidR="003F30F1" w:rsidRPr="00BC02D0">
              <w:rPr>
                <w:rFonts w:asciiTheme="minorHAnsi" w:hAnsiTheme="minorHAnsi" w:cstheme="minorHAnsi"/>
                <w:color w:val="231F20"/>
                <w:sz w:val="17"/>
              </w:rPr>
              <w:t>. Nagonasienne</w:t>
            </w:r>
          </w:p>
          <w:p w14:paraId="3EA599A3" w14:textId="77777777" w:rsidR="003F30F1" w:rsidRPr="00BC02D0" w:rsidRDefault="003F30F1" w:rsidP="004D01D3">
            <w:pPr>
              <w:pStyle w:val="TableParagraph"/>
              <w:spacing w:before="61" w:line="235" w:lineRule="auto"/>
              <w:ind w:left="309" w:right="141" w:hanging="258"/>
              <w:rPr>
                <w:rFonts w:asciiTheme="minorHAnsi" w:hAnsiTheme="minorHAnsi" w:cstheme="minorHAnsi"/>
                <w:sz w:val="17"/>
              </w:rPr>
            </w:pPr>
          </w:p>
        </w:tc>
        <w:tc>
          <w:tcPr>
            <w:tcW w:w="2268" w:type="dxa"/>
            <w:tcBorders>
              <w:top w:val="single" w:sz="8" w:space="0" w:color="FDB515"/>
            </w:tcBorders>
            <w:shd w:val="clear" w:color="auto" w:fill="auto"/>
          </w:tcPr>
          <w:p w14:paraId="3EA599A4" w14:textId="77777777" w:rsidR="003F30F1" w:rsidRPr="00BC02D0" w:rsidRDefault="003F30F1" w:rsidP="00DE39B0">
            <w:pPr>
              <w:numPr>
                <w:ilvl w:val="0"/>
                <w:numId w:val="63"/>
              </w:numPr>
              <w:tabs>
                <w:tab w:val="left" w:pos="226"/>
              </w:tabs>
              <w:spacing w:before="65" w:line="235" w:lineRule="auto"/>
              <w:ind w:right="131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wymienia miejsca występowania roślin nagonasiennych</w:t>
            </w:r>
          </w:p>
          <w:p w14:paraId="3EA599A5" w14:textId="77777777" w:rsidR="003F30F1" w:rsidRPr="00BC02D0" w:rsidRDefault="003F30F1" w:rsidP="00CB50F0">
            <w:pPr>
              <w:numPr>
                <w:ilvl w:val="0"/>
                <w:numId w:val="63"/>
              </w:numPr>
              <w:tabs>
                <w:tab w:val="left" w:pos="226"/>
              </w:tabs>
              <w:spacing w:before="3" w:line="235" w:lineRule="auto"/>
              <w:ind w:right="140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rozpoznaje na podstawie ilustracji lub żywych okazów rośliny nagonasienne wśród innych roślin</w:t>
            </w:r>
          </w:p>
        </w:tc>
        <w:tc>
          <w:tcPr>
            <w:tcW w:w="2268" w:type="dxa"/>
            <w:tcBorders>
              <w:top w:val="single" w:sz="8" w:space="0" w:color="FDB515"/>
            </w:tcBorders>
            <w:shd w:val="clear" w:color="auto" w:fill="auto"/>
          </w:tcPr>
          <w:p w14:paraId="3EA599A6" w14:textId="77777777" w:rsidR="003F30F1" w:rsidRPr="00BC02D0" w:rsidRDefault="003F30F1" w:rsidP="00DE39B0">
            <w:pPr>
              <w:numPr>
                <w:ilvl w:val="0"/>
                <w:numId w:val="63"/>
              </w:numPr>
              <w:tabs>
                <w:tab w:val="left" w:pos="226"/>
                <w:tab w:val="left" w:pos="2268"/>
              </w:tabs>
              <w:spacing w:before="65" w:line="235" w:lineRule="auto"/>
              <w:ind w:right="301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wyjaśnia funkcje kwiatów i nasion</w:t>
            </w:r>
          </w:p>
          <w:p w14:paraId="3EA599A7" w14:textId="77777777" w:rsidR="003F30F1" w:rsidRPr="00BC02D0" w:rsidRDefault="003F30F1" w:rsidP="007626F2">
            <w:pPr>
              <w:numPr>
                <w:ilvl w:val="0"/>
                <w:numId w:val="63"/>
              </w:numPr>
              <w:tabs>
                <w:tab w:val="left" w:pos="226"/>
              </w:tabs>
              <w:spacing w:before="2" w:line="235" w:lineRule="auto"/>
              <w:ind w:right="60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 xml:space="preserve">omawia budowę rośliny nagonasiennej </w:t>
            </w:r>
            <w:r>
              <w:rPr>
                <w:rFonts w:asciiTheme="minorHAnsi" w:hAnsiTheme="minorHAnsi" w:cstheme="minorHAnsi"/>
                <w:color w:val="231F20"/>
                <w:sz w:val="17"/>
              </w:rPr>
              <w:br/>
            </w: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na przykładzie sosny</w:t>
            </w:r>
          </w:p>
          <w:p w14:paraId="3EA599A8" w14:textId="77777777" w:rsidR="003F30F1" w:rsidRPr="00BC02D0" w:rsidRDefault="003F30F1" w:rsidP="00DE39B0">
            <w:pPr>
              <w:pStyle w:val="TableParagraph"/>
              <w:tabs>
                <w:tab w:val="left" w:pos="222"/>
              </w:tabs>
              <w:spacing w:before="2" w:line="235" w:lineRule="auto"/>
              <w:ind w:left="51" w:right="188" w:firstLine="0"/>
              <w:rPr>
                <w:rFonts w:asciiTheme="minorHAnsi" w:hAnsiTheme="minorHAnsi" w:cstheme="minorHAnsi"/>
                <w:sz w:val="17"/>
              </w:rPr>
            </w:pPr>
          </w:p>
        </w:tc>
        <w:tc>
          <w:tcPr>
            <w:tcW w:w="2268" w:type="dxa"/>
            <w:tcBorders>
              <w:top w:val="single" w:sz="8" w:space="0" w:color="FDB515"/>
            </w:tcBorders>
            <w:shd w:val="clear" w:color="auto" w:fill="auto"/>
          </w:tcPr>
          <w:p w14:paraId="3EA599A9" w14:textId="77777777" w:rsidR="003F30F1" w:rsidRPr="00BC02D0" w:rsidRDefault="003F30F1" w:rsidP="00DE39B0">
            <w:pPr>
              <w:numPr>
                <w:ilvl w:val="0"/>
                <w:numId w:val="96"/>
              </w:numPr>
              <w:tabs>
                <w:tab w:val="left" w:pos="226"/>
              </w:tabs>
              <w:spacing w:before="2" w:line="235" w:lineRule="auto"/>
              <w:ind w:right="131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wymienia przystosowania roślin nagonasiennych</w:t>
            </w:r>
          </w:p>
          <w:p w14:paraId="3EA599AA" w14:textId="77777777" w:rsidR="003F30F1" w:rsidRPr="00BC02D0" w:rsidRDefault="003F30F1" w:rsidP="00D041E4">
            <w:pPr>
              <w:spacing w:line="206" w:lineRule="exact"/>
              <w:ind w:left="225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do warunków życia</w:t>
            </w:r>
          </w:p>
          <w:p w14:paraId="3EA599AB" w14:textId="77777777" w:rsidR="003F30F1" w:rsidRPr="00BC02D0" w:rsidRDefault="003F30F1" w:rsidP="00DE39B0">
            <w:pPr>
              <w:pStyle w:val="TableParagraph"/>
              <w:tabs>
                <w:tab w:val="left" w:pos="222"/>
              </w:tabs>
              <w:spacing w:line="235" w:lineRule="auto"/>
              <w:ind w:right="184"/>
              <w:rPr>
                <w:rFonts w:asciiTheme="minorHAnsi" w:hAnsiTheme="minorHAnsi" w:cstheme="minorHAnsi"/>
                <w:sz w:val="17"/>
              </w:rPr>
            </w:pPr>
          </w:p>
        </w:tc>
        <w:tc>
          <w:tcPr>
            <w:tcW w:w="2268" w:type="dxa"/>
            <w:tcBorders>
              <w:top w:val="single" w:sz="8" w:space="0" w:color="FDB515"/>
            </w:tcBorders>
            <w:shd w:val="clear" w:color="auto" w:fill="auto"/>
          </w:tcPr>
          <w:p w14:paraId="3EA599AC" w14:textId="77777777" w:rsidR="003F30F1" w:rsidRPr="00BC02D0" w:rsidRDefault="003F30F1" w:rsidP="00DE39B0">
            <w:pPr>
              <w:numPr>
                <w:ilvl w:val="0"/>
                <w:numId w:val="62"/>
              </w:numPr>
              <w:tabs>
                <w:tab w:val="left" w:pos="226"/>
              </w:tabs>
              <w:spacing w:before="65" w:line="235" w:lineRule="auto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wykazuje przystosowania roślin nagonasiennych</w:t>
            </w:r>
          </w:p>
          <w:p w14:paraId="3EA599AD" w14:textId="77777777" w:rsidR="003F30F1" w:rsidRPr="00BC02D0" w:rsidRDefault="003F30F1" w:rsidP="00D041E4">
            <w:pPr>
              <w:spacing w:line="204" w:lineRule="exact"/>
              <w:ind w:left="225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do środowiska</w:t>
            </w:r>
          </w:p>
          <w:p w14:paraId="3EA599AE" w14:textId="77777777" w:rsidR="003F30F1" w:rsidRPr="00BC02D0" w:rsidRDefault="003F30F1" w:rsidP="00DE39B0">
            <w:pPr>
              <w:numPr>
                <w:ilvl w:val="0"/>
                <w:numId w:val="62"/>
              </w:numPr>
              <w:tabs>
                <w:tab w:val="left" w:pos="226"/>
              </w:tabs>
              <w:spacing w:before="2" w:line="235" w:lineRule="auto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omawia znaczenie roślin nagonasiennych</w:t>
            </w:r>
            <w:r>
              <w:rPr>
                <w:rFonts w:asciiTheme="minorHAnsi" w:hAnsiTheme="minorHAnsi" w:cstheme="minorHAnsi"/>
                <w:sz w:val="17"/>
              </w:rPr>
              <w:br/>
            </w: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w przyrodzie i dla człowieka</w:t>
            </w:r>
          </w:p>
          <w:p w14:paraId="3EA599AF" w14:textId="77777777" w:rsidR="003F30F1" w:rsidRPr="00BC02D0" w:rsidRDefault="003F30F1">
            <w:pPr>
              <w:pStyle w:val="TableParagraph"/>
              <w:spacing w:line="235" w:lineRule="auto"/>
              <w:ind w:right="330" w:firstLine="0"/>
              <w:rPr>
                <w:rFonts w:asciiTheme="minorHAnsi" w:hAnsiTheme="minorHAnsi" w:cstheme="minorHAnsi"/>
                <w:sz w:val="17"/>
              </w:rPr>
            </w:pPr>
          </w:p>
        </w:tc>
        <w:tc>
          <w:tcPr>
            <w:tcW w:w="2279" w:type="dxa"/>
            <w:tcBorders>
              <w:top w:val="single" w:sz="8" w:space="0" w:color="FDB515"/>
            </w:tcBorders>
            <w:shd w:val="clear" w:color="auto" w:fill="auto"/>
          </w:tcPr>
          <w:p w14:paraId="3EA599B0" w14:textId="77777777" w:rsidR="003F30F1" w:rsidRPr="00BC02D0" w:rsidRDefault="003F30F1" w:rsidP="007626F2">
            <w:pPr>
              <w:numPr>
                <w:ilvl w:val="0"/>
                <w:numId w:val="107"/>
              </w:numPr>
              <w:tabs>
                <w:tab w:val="left" w:pos="226"/>
              </w:tabs>
              <w:spacing w:before="65" w:line="235" w:lineRule="auto"/>
              <w:ind w:right="130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rozpoznaje rodzime gatunki roślin nagonasiennych</w:t>
            </w:r>
          </w:p>
          <w:p w14:paraId="3EA599B1" w14:textId="77777777" w:rsidR="003F30F1" w:rsidRPr="00BC02D0" w:rsidRDefault="003F30F1" w:rsidP="00DE39B0">
            <w:pPr>
              <w:numPr>
                <w:ilvl w:val="0"/>
                <w:numId w:val="107"/>
              </w:numPr>
              <w:tabs>
                <w:tab w:val="left" w:pos="226"/>
              </w:tabs>
              <w:spacing w:before="2" w:line="235" w:lineRule="auto"/>
              <w:ind w:right="163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określa, z jakiego gatunku drzewa lub krzewu pochodzi wskazana szyszka</w:t>
            </w:r>
          </w:p>
        </w:tc>
      </w:tr>
      <w:tr w:rsidR="003F30F1" w:rsidRPr="00BC02D0" w14:paraId="3EA599C6" w14:textId="77777777" w:rsidTr="003F30F1">
        <w:trPr>
          <w:trHeight w:val="2340"/>
          <w:jc w:val="center"/>
        </w:trPr>
        <w:tc>
          <w:tcPr>
            <w:tcW w:w="1781" w:type="dxa"/>
            <w:shd w:val="clear" w:color="auto" w:fill="auto"/>
          </w:tcPr>
          <w:p w14:paraId="3EA599B4" w14:textId="5506AAED" w:rsidR="003F30F1" w:rsidRPr="00BC02D0" w:rsidRDefault="003F30F1" w:rsidP="00D041E4">
            <w:pPr>
              <w:spacing w:before="62"/>
              <w:ind w:left="55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2</w:t>
            </w:r>
            <w:r w:rsidR="00A225DF">
              <w:rPr>
                <w:rFonts w:asciiTheme="minorHAnsi" w:hAnsiTheme="minorHAnsi" w:cstheme="minorHAnsi"/>
                <w:color w:val="231F20"/>
                <w:sz w:val="17"/>
              </w:rPr>
              <w:t>1</w:t>
            </w: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. Okrytonasienne</w:t>
            </w:r>
          </w:p>
          <w:p w14:paraId="3EA599B5" w14:textId="77777777" w:rsidR="003F30F1" w:rsidRPr="00BC02D0" w:rsidRDefault="003F30F1">
            <w:pPr>
              <w:pStyle w:val="TableParagraph"/>
              <w:spacing w:before="57"/>
              <w:ind w:left="51" w:firstLine="0"/>
              <w:rPr>
                <w:rFonts w:asciiTheme="minorHAnsi" w:hAnsiTheme="minorHAnsi" w:cstheme="minorHAnsi"/>
                <w:sz w:val="17"/>
              </w:rPr>
            </w:pPr>
          </w:p>
        </w:tc>
        <w:tc>
          <w:tcPr>
            <w:tcW w:w="2268" w:type="dxa"/>
            <w:shd w:val="clear" w:color="auto" w:fill="auto"/>
          </w:tcPr>
          <w:p w14:paraId="3EA599B6" w14:textId="77777777" w:rsidR="003F30F1" w:rsidRPr="00BC02D0" w:rsidRDefault="003F30F1" w:rsidP="00DE39B0">
            <w:pPr>
              <w:numPr>
                <w:ilvl w:val="0"/>
                <w:numId w:val="60"/>
              </w:numPr>
              <w:tabs>
                <w:tab w:val="left" w:pos="226"/>
              </w:tabs>
              <w:spacing w:before="65" w:line="235" w:lineRule="auto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wymienia miejsca występowania roślin okrytonasiennych</w:t>
            </w:r>
          </w:p>
          <w:p w14:paraId="3EA599B7" w14:textId="77777777" w:rsidR="003F30F1" w:rsidRPr="00BC02D0" w:rsidRDefault="003F30F1" w:rsidP="007626F2">
            <w:pPr>
              <w:numPr>
                <w:ilvl w:val="0"/>
                <w:numId w:val="60"/>
              </w:numPr>
              <w:tabs>
                <w:tab w:val="left" w:pos="226"/>
              </w:tabs>
              <w:spacing w:before="3" w:line="235" w:lineRule="auto"/>
              <w:ind w:right="141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na podstawie ilustracji lub żywych okazów rozpoznaje rośliny okrytonasienne wśród innych roślin</w:t>
            </w:r>
          </w:p>
          <w:p w14:paraId="3EA599B8" w14:textId="77777777" w:rsidR="003F30F1" w:rsidRPr="00BC02D0" w:rsidRDefault="003F30F1" w:rsidP="00B50128">
            <w:pPr>
              <w:tabs>
                <w:tab w:val="left" w:pos="226"/>
              </w:tabs>
              <w:spacing w:before="3" w:line="235" w:lineRule="auto"/>
              <w:ind w:left="221" w:right="288"/>
              <w:rPr>
                <w:rFonts w:asciiTheme="minorHAnsi" w:hAnsiTheme="minorHAnsi" w:cstheme="minorHAnsi"/>
                <w:sz w:val="17"/>
              </w:rPr>
            </w:pPr>
          </w:p>
        </w:tc>
        <w:tc>
          <w:tcPr>
            <w:tcW w:w="2268" w:type="dxa"/>
            <w:shd w:val="clear" w:color="auto" w:fill="auto"/>
          </w:tcPr>
          <w:p w14:paraId="3EA599B9" w14:textId="77777777" w:rsidR="003F30F1" w:rsidRPr="00BC02D0" w:rsidRDefault="003F30F1" w:rsidP="00DE39B0">
            <w:pPr>
              <w:numPr>
                <w:ilvl w:val="0"/>
                <w:numId w:val="60"/>
              </w:numPr>
              <w:tabs>
                <w:tab w:val="left" w:pos="225"/>
              </w:tabs>
              <w:spacing w:before="65" w:line="235" w:lineRule="auto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na podstawie ilustracji, żywego lub zielnikowego okazu roślinnego wykazuje różnorodność form roślin okrytonasiennych</w:t>
            </w:r>
          </w:p>
          <w:p w14:paraId="3EA599BA" w14:textId="77777777" w:rsidR="003F30F1" w:rsidRPr="009F780E" w:rsidRDefault="003F30F1" w:rsidP="002347A7">
            <w:pPr>
              <w:numPr>
                <w:ilvl w:val="0"/>
                <w:numId w:val="60"/>
              </w:numPr>
              <w:tabs>
                <w:tab w:val="left" w:pos="225"/>
              </w:tabs>
              <w:spacing w:before="4" w:line="235" w:lineRule="auto"/>
              <w:ind w:right="282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podaje nazwy elementów budowy kwiatu</w:t>
            </w:r>
            <w:r>
              <w:rPr>
                <w:rFonts w:asciiTheme="minorHAnsi" w:hAnsiTheme="minorHAnsi" w:cstheme="minorHAnsi"/>
                <w:color w:val="231F20"/>
                <w:sz w:val="17"/>
              </w:rPr>
              <w:t xml:space="preserve"> </w:t>
            </w:r>
          </w:p>
          <w:p w14:paraId="3EA599BB" w14:textId="77777777" w:rsidR="003F30F1" w:rsidRPr="009F780E" w:rsidRDefault="003F30F1" w:rsidP="002347A7">
            <w:pPr>
              <w:numPr>
                <w:ilvl w:val="0"/>
                <w:numId w:val="60"/>
              </w:numPr>
              <w:tabs>
                <w:tab w:val="left" w:pos="225"/>
              </w:tabs>
              <w:spacing w:before="4" w:line="235" w:lineRule="auto"/>
              <w:ind w:right="282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na ilustracji lub żywym okazie rozpoznaje organy roślinne i wymienia ich funkcje</w:t>
            </w:r>
          </w:p>
          <w:p w14:paraId="3EA599BC" w14:textId="77777777" w:rsidR="003F30F1" w:rsidRPr="00BC02D0" w:rsidRDefault="003F30F1" w:rsidP="009F780E">
            <w:pPr>
              <w:tabs>
                <w:tab w:val="left" w:pos="225"/>
              </w:tabs>
              <w:spacing w:before="4" w:line="235" w:lineRule="auto"/>
              <w:ind w:left="221" w:right="282"/>
              <w:rPr>
                <w:rFonts w:asciiTheme="minorHAnsi" w:hAnsiTheme="minorHAnsi" w:cstheme="minorHAnsi"/>
                <w:sz w:val="17"/>
              </w:rPr>
            </w:pPr>
          </w:p>
        </w:tc>
        <w:tc>
          <w:tcPr>
            <w:tcW w:w="2268" w:type="dxa"/>
            <w:shd w:val="clear" w:color="auto" w:fill="auto"/>
          </w:tcPr>
          <w:p w14:paraId="3EA599BD" w14:textId="77777777" w:rsidR="003F30F1" w:rsidRPr="009F780E" w:rsidRDefault="003F30F1" w:rsidP="00DE39B0">
            <w:pPr>
              <w:numPr>
                <w:ilvl w:val="0"/>
                <w:numId w:val="60"/>
              </w:numPr>
              <w:tabs>
                <w:tab w:val="left" w:pos="225"/>
                <w:tab w:val="left" w:pos="2137"/>
              </w:tabs>
              <w:spacing w:before="3" w:line="235" w:lineRule="auto"/>
              <w:ind w:right="131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rozpoznaje formy roślin okrytonasiennyc</w:t>
            </w:r>
            <w:r>
              <w:rPr>
                <w:rFonts w:asciiTheme="minorHAnsi" w:hAnsiTheme="minorHAnsi" w:cstheme="minorHAnsi"/>
                <w:color w:val="231F20"/>
                <w:sz w:val="17"/>
              </w:rPr>
              <w:t>h</w:t>
            </w:r>
          </w:p>
          <w:p w14:paraId="3EA599BE" w14:textId="77777777" w:rsidR="003F30F1" w:rsidRPr="00406D5E" w:rsidRDefault="003F30F1" w:rsidP="00DE39B0">
            <w:pPr>
              <w:numPr>
                <w:ilvl w:val="0"/>
                <w:numId w:val="60"/>
              </w:numPr>
              <w:tabs>
                <w:tab w:val="left" w:pos="225"/>
                <w:tab w:val="left" w:pos="2137"/>
              </w:tabs>
              <w:spacing w:before="3" w:line="235" w:lineRule="auto"/>
              <w:ind w:right="131"/>
              <w:rPr>
                <w:rFonts w:asciiTheme="minorHAnsi" w:hAnsiTheme="minorHAnsi" w:cstheme="minorHAnsi"/>
                <w:sz w:val="17"/>
              </w:rPr>
            </w:pPr>
            <w:r w:rsidRPr="00270922">
              <w:rPr>
                <w:rFonts w:asciiTheme="minorHAnsi" w:hAnsiTheme="minorHAnsi" w:cstheme="minorHAnsi"/>
                <w:color w:val="231F20"/>
                <w:sz w:val="17"/>
              </w:rPr>
              <w:t>odróżnia kwiat od kwiatostanu</w:t>
            </w:r>
            <w:r>
              <w:rPr>
                <w:rFonts w:asciiTheme="minorHAnsi" w:hAnsiTheme="minorHAnsi" w:cstheme="minorHAnsi"/>
                <w:color w:val="231F20"/>
                <w:sz w:val="17"/>
              </w:rPr>
              <w:br/>
            </w:r>
          </w:p>
          <w:p w14:paraId="3EA599BF" w14:textId="77777777" w:rsidR="003F30F1" w:rsidRPr="00BC02D0" w:rsidRDefault="003F30F1" w:rsidP="009F780E">
            <w:pPr>
              <w:pStyle w:val="TableParagraph"/>
              <w:tabs>
                <w:tab w:val="left" w:pos="221"/>
              </w:tabs>
              <w:spacing w:line="235" w:lineRule="auto"/>
              <w:ind w:right="225"/>
              <w:rPr>
                <w:rFonts w:asciiTheme="minorHAnsi" w:hAnsiTheme="minorHAnsi" w:cstheme="minorHAnsi"/>
                <w:sz w:val="17"/>
              </w:rPr>
            </w:pPr>
            <w:r>
              <w:rPr>
                <w:rFonts w:asciiTheme="minorHAnsi" w:hAnsiTheme="minorHAnsi" w:cstheme="minorHAnsi"/>
                <w:color w:val="231F20"/>
                <w:sz w:val="17"/>
              </w:rPr>
              <w:t xml:space="preserve">    </w:t>
            </w:r>
          </w:p>
        </w:tc>
        <w:tc>
          <w:tcPr>
            <w:tcW w:w="2268" w:type="dxa"/>
            <w:shd w:val="clear" w:color="auto" w:fill="auto"/>
          </w:tcPr>
          <w:p w14:paraId="3EA599C0" w14:textId="77777777" w:rsidR="003F30F1" w:rsidRPr="00BC02D0" w:rsidRDefault="003F30F1" w:rsidP="009F780E">
            <w:pPr>
              <w:numPr>
                <w:ilvl w:val="0"/>
                <w:numId w:val="60"/>
              </w:numPr>
              <w:tabs>
                <w:tab w:val="left" w:pos="225"/>
              </w:tabs>
              <w:spacing w:before="65" w:line="235" w:lineRule="auto"/>
              <w:ind w:right="146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omawia funkcje poszczególnych elementów kwiatu</w:t>
            </w:r>
          </w:p>
          <w:p w14:paraId="3EA599C1" w14:textId="77777777" w:rsidR="003F30F1" w:rsidRPr="00BC02D0" w:rsidRDefault="003F30F1" w:rsidP="00DE39B0">
            <w:pPr>
              <w:numPr>
                <w:ilvl w:val="0"/>
                <w:numId w:val="60"/>
              </w:numPr>
              <w:tabs>
                <w:tab w:val="left" w:pos="225"/>
                <w:tab w:val="left" w:pos="2137"/>
              </w:tabs>
              <w:spacing w:before="2" w:line="235" w:lineRule="auto"/>
              <w:ind w:right="131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wyjaśnia, dlaczego kwiatostany ułatwiają zapylanie</w:t>
            </w:r>
          </w:p>
          <w:p w14:paraId="3EA599C2" w14:textId="77777777" w:rsidR="003F30F1" w:rsidRPr="00BC02D0" w:rsidRDefault="003F30F1">
            <w:pPr>
              <w:pStyle w:val="TableParagraph"/>
              <w:spacing w:line="206" w:lineRule="exact"/>
              <w:ind w:left="220" w:firstLine="0"/>
              <w:rPr>
                <w:rFonts w:asciiTheme="minorHAnsi" w:hAnsiTheme="minorHAnsi" w:cstheme="minorHAnsi"/>
                <w:sz w:val="17"/>
              </w:rPr>
            </w:pPr>
          </w:p>
        </w:tc>
        <w:tc>
          <w:tcPr>
            <w:tcW w:w="2279" w:type="dxa"/>
            <w:shd w:val="clear" w:color="auto" w:fill="auto"/>
          </w:tcPr>
          <w:p w14:paraId="3EA599C3" w14:textId="77777777" w:rsidR="003F30F1" w:rsidRPr="00406D5E" w:rsidRDefault="003F30F1" w:rsidP="007626F2">
            <w:pPr>
              <w:numPr>
                <w:ilvl w:val="0"/>
                <w:numId w:val="108"/>
              </w:numPr>
              <w:tabs>
                <w:tab w:val="left" w:pos="225"/>
              </w:tabs>
              <w:spacing w:before="65" w:line="235" w:lineRule="auto"/>
              <w:ind w:right="212"/>
              <w:rPr>
                <w:rFonts w:asciiTheme="minorHAnsi" w:hAnsiTheme="minorHAnsi" w:cstheme="minorHAnsi"/>
                <w:sz w:val="17"/>
              </w:rPr>
            </w:pPr>
            <w:r>
              <w:rPr>
                <w:rFonts w:asciiTheme="minorHAnsi" w:hAnsiTheme="minorHAnsi" w:cstheme="minorHAnsi"/>
                <w:color w:val="231F20"/>
                <w:sz w:val="17"/>
              </w:rPr>
              <w:t xml:space="preserve">wyjaśnia </w:t>
            </w:r>
            <w:r w:rsidRPr="00406D5E">
              <w:rPr>
                <w:rFonts w:asciiTheme="minorHAnsi" w:hAnsiTheme="minorHAnsi" w:cstheme="minorHAnsi"/>
                <w:color w:val="231F20"/>
                <w:sz w:val="17"/>
              </w:rPr>
              <w:t xml:space="preserve">rolę elementów kwiatu w rozmnażaniu </w:t>
            </w:r>
            <w:r>
              <w:rPr>
                <w:rFonts w:asciiTheme="minorHAnsi" w:hAnsiTheme="minorHAnsi" w:cstheme="minorHAnsi"/>
                <w:color w:val="231F20"/>
                <w:sz w:val="17"/>
              </w:rPr>
              <w:t>roślin</w:t>
            </w:r>
          </w:p>
          <w:p w14:paraId="3EA599C4" w14:textId="77777777" w:rsidR="003F30F1" w:rsidRPr="00BC02D0" w:rsidRDefault="003F30F1" w:rsidP="007626F2">
            <w:pPr>
              <w:numPr>
                <w:ilvl w:val="0"/>
                <w:numId w:val="108"/>
              </w:numPr>
              <w:tabs>
                <w:tab w:val="left" w:pos="225"/>
              </w:tabs>
              <w:spacing w:before="65" w:line="235" w:lineRule="auto"/>
              <w:ind w:right="212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wykazuje związek budowy kwiatu ze sposobem zapylania</w:t>
            </w:r>
          </w:p>
          <w:p w14:paraId="3EA599C5" w14:textId="77777777" w:rsidR="003F30F1" w:rsidRPr="00BC02D0" w:rsidRDefault="003F30F1">
            <w:pPr>
              <w:pStyle w:val="TableParagraph"/>
              <w:spacing w:line="204" w:lineRule="exact"/>
              <w:ind w:left="220" w:firstLine="0"/>
              <w:rPr>
                <w:rFonts w:asciiTheme="minorHAnsi" w:hAnsiTheme="minorHAnsi" w:cstheme="minorHAnsi"/>
                <w:sz w:val="17"/>
              </w:rPr>
            </w:pPr>
          </w:p>
        </w:tc>
      </w:tr>
      <w:tr w:rsidR="003F30F1" w:rsidRPr="00BC02D0" w14:paraId="3EA599DA" w14:textId="77777777" w:rsidTr="003F30F1">
        <w:trPr>
          <w:trHeight w:val="1600"/>
          <w:jc w:val="center"/>
        </w:trPr>
        <w:tc>
          <w:tcPr>
            <w:tcW w:w="1781" w:type="dxa"/>
            <w:shd w:val="clear" w:color="auto" w:fill="auto"/>
          </w:tcPr>
          <w:p w14:paraId="3EA599CA" w14:textId="2EC3BB0C" w:rsidR="003F30F1" w:rsidRPr="00BC02D0" w:rsidRDefault="003F30F1" w:rsidP="006E35A6">
            <w:pPr>
              <w:spacing w:before="70" w:line="235" w:lineRule="auto"/>
              <w:ind w:left="314" w:hanging="258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2</w:t>
            </w:r>
            <w:r w:rsidR="00A225DF">
              <w:rPr>
                <w:rFonts w:asciiTheme="minorHAnsi" w:hAnsiTheme="minorHAnsi" w:cstheme="minorHAnsi"/>
                <w:color w:val="231F20"/>
                <w:sz w:val="17"/>
              </w:rPr>
              <w:t>2</w:t>
            </w: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 xml:space="preserve">. </w:t>
            </w:r>
            <w:r>
              <w:rPr>
                <w:rFonts w:asciiTheme="minorHAnsi" w:hAnsiTheme="minorHAnsi" w:cstheme="minorHAnsi"/>
                <w:color w:val="231F20"/>
                <w:sz w:val="17"/>
              </w:rPr>
              <w:t xml:space="preserve">Owoc. </w:t>
            </w: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Rozprzestrzenianie się roślin okrytonasiennych</w:t>
            </w:r>
          </w:p>
        </w:tc>
        <w:tc>
          <w:tcPr>
            <w:tcW w:w="2268" w:type="dxa"/>
            <w:shd w:val="clear" w:color="auto" w:fill="auto"/>
          </w:tcPr>
          <w:p w14:paraId="3EA599CB" w14:textId="77777777" w:rsidR="003F30F1" w:rsidRPr="00BC02D0" w:rsidRDefault="003F30F1" w:rsidP="007626F2">
            <w:pPr>
              <w:numPr>
                <w:ilvl w:val="0"/>
                <w:numId w:val="59"/>
              </w:numPr>
              <w:tabs>
                <w:tab w:val="left" w:pos="227"/>
              </w:tabs>
              <w:spacing w:before="67" w:line="206" w:lineRule="exact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wymienia rodzaje owoców</w:t>
            </w:r>
          </w:p>
          <w:p w14:paraId="3EA599CC" w14:textId="77777777" w:rsidR="003F30F1" w:rsidRPr="00BC02D0" w:rsidRDefault="003F30F1" w:rsidP="002347A7">
            <w:pPr>
              <w:numPr>
                <w:ilvl w:val="0"/>
                <w:numId w:val="59"/>
              </w:numPr>
              <w:tabs>
                <w:tab w:val="left" w:pos="227"/>
              </w:tabs>
              <w:spacing w:before="2" w:line="235" w:lineRule="auto"/>
              <w:ind w:right="197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przedstawia sposoby rozprzestrzeniania się owoców</w:t>
            </w:r>
          </w:p>
          <w:p w14:paraId="3EA599CD" w14:textId="77777777" w:rsidR="003F30F1" w:rsidRPr="00BC02D0" w:rsidRDefault="003F30F1" w:rsidP="009F780E">
            <w:pPr>
              <w:tabs>
                <w:tab w:val="left" w:pos="227"/>
              </w:tabs>
              <w:spacing w:before="2" w:line="235" w:lineRule="auto"/>
              <w:ind w:left="220" w:right="197"/>
              <w:rPr>
                <w:rFonts w:asciiTheme="minorHAnsi" w:hAnsiTheme="minorHAnsi" w:cstheme="minorHAnsi"/>
                <w:sz w:val="17"/>
              </w:rPr>
            </w:pPr>
          </w:p>
        </w:tc>
        <w:tc>
          <w:tcPr>
            <w:tcW w:w="2268" w:type="dxa"/>
            <w:shd w:val="clear" w:color="auto" w:fill="auto"/>
          </w:tcPr>
          <w:p w14:paraId="3EA599CE" w14:textId="77777777" w:rsidR="003F30F1" w:rsidRPr="00BC02D0" w:rsidRDefault="003F30F1" w:rsidP="002347A7">
            <w:pPr>
              <w:numPr>
                <w:ilvl w:val="0"/>
                <w:numId w:val="59"/>
              </w:numPr>
              <w:tabs>
                <w:tab w:val="left" w:pos="227"/>
              </w:tabs>
              <w:spacing w:before="70" w:line="235" w:lineRule="auto"/>
              <w:ind w:right="194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 xml:space="preserve">na podstawie ilustracji </w:t>
            </w:r>
            <w:r>
              <w:rPr>
                <w:rFonts w:asciiTheme="minorHAnsi" w:hAnsiTheme="minorHAnsi" w:cstheme="minorHAnsi"/>
                <w:color w:val="231F20"/>
                <w:sz w:val="17"/>
              </w:rPr>
              <w:br/>
            </w: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lub żywych okazów omawia budowę owoców</w:t>
            </w:r>
          </w:p>
          <w:p w14:paraId="3EA599CF" w14:textId="77777777" w:rsidR="003F30F1" w:rsidRPr="00BC02D0" w:rsidRDefault="003F30F1" w:rsidP="007626F2">
            <w:pPr>
              <w:numPr>
                <w:ilvl w:val="0"/>
                <w:numId w:val="59"/>
              </w:numPr>
              <w:tabs>
                <w:tab w:val="left" w:pos="227"/>
              </w:tabs>
              <w:spacing w:line="205" w:lineRule="exact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wymienia rodzaje owoców</w:t>
            </w:r>
          </w:p>
          <w:p w14:paraId="3EA599D0" w14:textId="77777777" w:rsidR="003F30F1" w:rsidRPr="00BC02D0" w:rsidRDefault="003F30F1" w:rsidP="007365AE">
            <w:pPr>
              <w:spacing w:before="2" w:line="235" w:lineRule="auto"/>
              <w:ind w:left="226" w:right="52"/>
              <w:rPr>
                <w:rFonts w:asciiTheme="minorHAnsi" w:hAnsiTheme="minorHAnsi" w:cstheme="minorHAnsi"/>
                <w:sz w:val="17"/>
              </w:rPr>
            </w:pPr>
          </w:p>
        </w:tc>
        <w:tc>
          <w:tcPr>
            <w:tcW w:w="2268" w:type="dxa"/>
            <w:shd w:val="clear" w:color="auto" w:fill="auto"/>
          </w:tcPr>
          <w:p w14:paraId="3EA599D1" w14:textId="77777777" w:rsidR="003F30F1" w:rsidRPr="00BC02D0" w:rsidRDefault="003F30F1" w:rsidP="007626F2">
            <w:pPr>
              <w:numPr>
                <w:ilvl w:val="0"/>
                <w:numId w:val="59"/>
              </w:numPr>
              <w:tabs>
                <w:tab w:val="left" w:pos="227"/>
              </w:tabs>
              <w:spacing w:before="70" w:line="235" w:lineRule="auto"/>
              <w:ind w:right="511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wykazuje zmiany zachodzące w kwiecie po zapyleniu</w:t>
            </w:r>
          </w:p>
          <w:p w14:paraId="3EA599D2" w14:textId="77777777" w:rsidR="003F30F1" w:rsidRPr="00BC02D0" w:rsidRDefault="003F30F1" w:rsidP="007626F2">
            <w:pPr>
              <w:numPr>
                <w:ilvl w:val="0"/>
                <w:numId w:val="59"/>
              </w:numPr>
              <w:tabs>
                <w:tab w:val="left" w:pos="227"/>
              </w:tabs>
              <w:spacing w:line="205" w:lineRule="exact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określa rolę owocni</w:t>
            </w:r>
          </w:p>
          <w:p w14:paraId="3EA599D4" w14:textId="13D49C7F" w:rsidR="003F30F1" w:rsidRPr="00BC02D0" w:rsidRDefault="003F30F1" w:rsidP="006E35A6">
            <w:pPr>
              <w:spacing w:line="204" w:lineRule="exact"/>
              <w:ind w:left="226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w klasyfikacji owoców</w:t>
            </w:r>
          </w:p>
        </w:tc>
        <w:tc>
          <w:tcPr>
            <w:tcW w:w="2268" w:type="dxa"/>
            <w:shd w:val="clear" w:color="auto" w:fill="auto"/>
          </w:tcPr>
          <w:p w14:paraId="3EA599D6" w14:textId="14E8699D" w:rsidR="003F30F1" w:rsidRPr="006E35A6" w:rsidRDefault="003F30F1" w:rsidP="006E35A6">
            <w:pPr>
              <w:numPr>
                <w:ilvl w:val="0"/>
                <w:numId w:val="58"/>
              </w:numPr>
              <w:tabs>
                <w:tab w:val="left" w:pos="227"/>
              </w:tabs>
              <w:spacing w:before="70" w:line="235" w:lineRule="auto"/>
              <w:ind w:right="117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 xml:space="preserve">wykazuje adaptacje budowy owoców </w:t>
            </w:r>
            <w:r>
              <w:rPr>
                <w:rFonts w:asciiTheme="minorHAnsi" w:hAnsiTheme="minorHAnsi" w:cstheme="minorHAnsi"/>
                <w:color w:val="231F20"/>
                <w:sz w:val="17"/>
              </w:rPr>
              <w:br/>
            </w: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do sposobów ich rozprzestrzeniania się</w:t>
            </w:r>
          </w:p>
        </w:tc>
        <w:tc>
          <w:tcPr>
            <w:tcW w:w="2279" w:type="dxa"/>
            <w:shd w:val="clear" w:color="auto" w:fill="auto"/>
          </w:tcPr>
          <w:p w14:paraId="3EA599D7" w14:textId="77777777" w:rsidR="003F30F1" w:rsidRPr="00BC02D0" w:rsidRDefault="003F30F1" w:rsidP="007626F2">
            <w:pPr>
              <w:numPr>
                <w:ilvl w:val="0"/>
                <w:numId w:val="58"/>
              </w:numPr>
              <w:tabs>
                <w:tab w:val="left" w:pos="227"/>
              </w:tabs>
              <w:spacing w:before="70" w:line="235" w:lineRule="auto"/>
              <w:ind w:right="244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wyjaśnia wpływ różnych czynników na kiełkowanie nasion</w:t>
            </w:r>
          </w:p>
          <w:p w14:paraId="3EA599D9" w14:textId="355EABDB" w:rsidR="003F30F1" w:rsidRPr="006E35A6" w:rsidRDefault="003F30F1" w:rsidP="006E35A6">
            <w:pPr>
              <w:numPr>
                <w:ilvl w:val="0"/>
                <w:numId w:val="58"/>
              </w:numPr>
              <w:tabs>
                <w:tab w:val="left" w:pos="227"/>
              </w:tabs>
              <w:spacing w:before="3" w:line="235" w:lineRule="auto"/>
              <w:ind w:right="93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planuje i przeprowadza doświadczenie wykazujące wpływ wody na kiełkowanie nasion</w:t>
            </w:r>
          </w:p>
        </w:tc>
      </w:tr>
      <w:tr w:rsidR="003F30F1" w:rsidRPr="00BC02D0" w14:paraId="3EA599EE" w14:textId="77777777" w:rsidTr="003F30F1">
        <w:trPr>
          <w:trHeight w:val="1909"/>
          <w:jc w:val="center"/>
        </w:trPr>
        <w:tc>
          <w:tcPr>
            <w:tcW w:w="1781" w:type="dxa"/>
            <w:shd w:val="clear" w:color="auto" w:fill="auto"/>
          </w:tcPr>
          <w:p w14:paraId="3EA599DC" w14:textId="59EA15A5" w:rsidR="003F30F1" w:rsidRPr="00BC02D0" w:rsidRDefault="003F30F1" w:rsidP="002347A7">
            <w:pPr>
              <w:spacing w:before="62" w:line="206" w:lineRule="exact"/>
              <w:ind w:left="56" w:right="-99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2</w:t>
            </w:r>
            <w:r w:rsidR="00A225DF">
              <w:rPr>
                <w:rFonts w:asciiTheme="minorHAnsi" w:hAnsiTheme="minorHAnsi" w:cstheme="minorHAnsi"/>
                <w:color w:val="231F20"/>
                <w:sz w:val="17"/>
              </w:rPr>
              <w:t>3</w:t>
            </w: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. Znaczenie</w:t>
            </w:r>
          </w:p>
          <w:p w14:paraId="3EA599DD" w14:textId="77777777" w:rsidR="003F30F1" w:rsidRPr="00BC02D0" w:rsidRDefault="003F30F1" w:rsidP="002347A7">
            <w:pPr>
              <w:spacing w:before="2" w:line="235" w:lineRule="auto"/>
              <w:ind w:left="313" w:right="-99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i przegląd roślin okrytonasiennych</w:t>
            </w:r>
          </w:p>
          <w:p w14:paraId="3EA599DE" w14:textId="77777777" w:rsidR="003F30F1" w:rsidRPr="00BC02D0" w:rsidRDefault="003F30F1" w:rsidP="00BC02D0">
            <w:pPr>
              <w:spacing w:before="70" w:line="235" w:lineRule="auto"/>
              <w:ind w:left="314" w:hanging="258"/>
              <w:rPr>
                <w:rFonts w:asciiTheme="minorHAnsi" w:hAnsiTheme="minorHAnsi" w:cstheme="minorHAnsi"/>
                <w:color w:val="231F20"/>
                <w:sz w:val="17"/>
              </w:rPr>
            </w:pPr>
          </w:p>
        </w:tc>
        <w:tc>
          <w:tcPr>
            <w:tcW w:w="2268" w:type="dxa"/>
            <w:shd w:val="clear" w:color="auto" w:fill="auto"/>
          </w:tcPr>
          <w:p w14:paraId="3EA599DF" w14:textId="77777777" w:rsidR="003F30F1" w:rsidRPr="00BC02D0" w:rsidRDefault="003F30F1" w:rsidP="00BC02D0">
            <w:pPr>
              <w:numPr>
                <w:ilvl w:val="0"/>
                <w:numId w:val="109"/>
              </w:numPr>
              <w:tabs>
                <w:tab w:val="left" w:pos="227"/>
              </w:tabs>
              <w:spacing w:before="65" w:line="235" w:lineRule="auto"/>
              <w:ind w:right="100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 xml:space="preserve">wymienia znaczenie roślin okrytonasiennych </w:t>
            </w:r>
            <w:r>
              <w:rPr>
                <w:rFonts w:asciiTheme="minorHAnsi" w:hAnsiTheme="minorHAnsi" w:cstheme="minorHAnsi"/>
                <w:color w:val="231F20"/>
                <w:sz w:val="17"/>
              </w:rPr>
              <w:br/>
            </w: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w przyrodzie</w:t>
            </w:r>
          </w:p>
          <w:p w14:paraId="3EA599E0" w14:textId="77777777" w:rsidR="003F30F1" w:rsidRPr="00BC02D0" w:rsidRDefault="003F30F1" w:rsidP="009F780E">
            <w:pPr>
              <w:numPr>
                <w:ilvl w:val="0"/>
                <w:numId w:val="109"/>
              </w:numPr>
              <w:tabs>
                <w:tab w:val="left" w:pos="227"/>
              </w:tabs>
              <w:spacing w:before="3" w:line="235" w:lineRule="auto"/>
              <w:ind w:right="55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 xml:space="preserve">z pomocą nauczyciela </w:t>
            </w:r>
            <w:r>
              <w:rPr>
                <w:rFonts w:asciiTheme="minorHAnsi" w:hAnsiTheme="minorHAnsi" w:cstheme="minorHAnsi"/>
                <w:color w:val="231F20"/>
                <w:sz w:val="17"/>
              </w:rPr>
              <w:t>klasyfikuje nieznaną roślinę do odpowiedniej grupy</w:t>
            </w:r>
          </w:p>
        </w:tc>
        <w:tc>
          <w:tcPr>
            <w:tcW w:w="2268" w:type="dxa"/>
            <w:shd w:val="clear" w:color="auto" w:fill="auto"/>
          </w:tcPr>
          <w:p w14:paraId="3EA599E1" w14:textId="77777777" w:rsidR="003F30F1" w:rsidRPr="00BC02D0" w:rsidRDefault="003F30F1" w:rsidP="002347A7">
            <w:pPr>
              <w:numPr>
                <w:ilvl w:val="0"/>
                <w:numId w:val="59"/>
              </w:numPr>
              <w:tabs>
                <w:tab w:val="left" w:pos="227"/>
              </w:tabs>
              <w:spacing w:before="65" w:line="235" w:lineRule="auto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podaje przykłady znaczenia roślin okrytonasiennych</w:t>
            </w:r>
          </w:p>
          <w:p w14:paraId="3EA599E2" w14:textId="77777777" w:rsidR="003F30F1" w:rsidRPr="00BC02D0" w:rsidRDefault="003F30F1" w:rsidP="002347A7">
            <w:pPr>
              <w:spacing w:line="204" w:lineRule="exact"/>
              <w:ind w:left="226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dla człowieka</w:t>
            </w:r>
          </w:p>
          <w:p w14:paraId="3EA599E4" w14:textId="48812395" w:rsidR="003F30F1" w:rsidRPr="006E35A6" w:rsidRDefault="003F30F1" w:rsidP="006E35A6">
            <w:pPr>
              <w:numPr>
                <w:ilvl w:val="0"/>
                <w:numId w:val="59"/>
              </w:numPr>
              <w:tabs>
                <w:tab w:val="left" w:pos="227"/>
              </w:tabs>
              <w:spacing w:before="2" w:line="235" w:lineRule="auto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 xml:space="preserve">z niewielką pomocą nauczyciela </w:t>
            </w:r>
            <w:r>
              <w:rPr>
                <w:rFonts w:asciiTheme="minorHAnsi" w:hAnsiTheme="minorHAnsi" w:cstheme="minorHAnsi"/>
                <w:color w:val="231F20"/>
                <w:sz w:val="17"/>
              </w:rPr>
              <w:t>klasyfikuje nieznaną roślinę do odpowiedniej grupy</w:t>
            </w:r>
          </w:p>
        </w:tc>
        <w:tc>
          <w:tcPr>
            <w:tcW w:w="2268" w:type="dxa"/>
            <w:shd w:val="clear" w:color="auto" w:fill="auto"/>
          </w:tcPr>
          <w:p w14:paraId="3EA599E5" w14:textId="77777777" w:rsidR="003F30F1" w:rsidRPr="00BC02D0" w:rsidRDefault="003F30F1" w:rsidP="00BC02D0">
            <w:pPr>
              <w:numPr>
                <w:ilvl w:val="0"/>
                <w:numId w:val="59"/>
              </w:numPr>
              <w:tabs>
                <w:tab w:val="left" w:pos="226"/>
              </w:tabs>
              <w:spacing w:before="65" w:line="235" w:lineRule="auto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ocenia znaczenie roślin okrytonasiennych</w:t>
            </w:r>
          </w:p>
          <w:p w14:paraId="3EA599E6" w14:textId="77777777" w:rsidR="003F30F1" w:rsidRPr="00BC02D0" w:rsidRDefault="003F30F1" w:rsidP="00BC02D0">
            <w:pPr>
              <w:spacing w:line="204" w:lineRule="exact"/>
              <w:ind w:left="225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w przyrodzie</w:t>
            </w:r>
          </w:p>
          <w:p w14:paraId="3EA599E7" w14:textId="77777777" w:rsidR="003F30F1" w:rsidRPr="00BC02D0" w:rsidRDefault="003F30F1" w:rsidP="009F780E">
            <w:pPr>
              <w:numPr>
                <w:ilvl w:val="0"/>
                <w:numId w:val="59"/>
              </w:numPr>
              <w:tabs>
                <w:tab w:val="left" w:pos="227"/>
              </w:tabs>
              <w:spacing w:before="2" w:line="235" w:lineRule="auto"/>
              <w:rPr>
                <w:rFonts w:asciiTheme="minorHAnsi" w:hAnsiTheme="minorHAnsi" w:cstheme="minorHAnsi"/>
                <w:sz w:val="17"/>
              </w:rPr>
            </w:pPr>
            <w:r>
              <w:rPr>
                <w:rFonts w:asciiTheme="minorHAnsi" w:hAnsiTheme="minorHAnsi" w:cstheme="minorHAnsi"/>
                <w:color w:val="231F20"/>
                <w:sz w:val="17"/>
              </w:rPr>
              <w:t>klasyfikuje nieznaną roślinę do odpowiedniej grupy</w:t>
            </w:r>
          </w:p>
          <w:p w14:paraId="3EA599E8" w14:textId="77777777" w:rsidR="003F30F1" w:rsidRPr="00BC02D0" w:rsidRDefault="003F30F1" w:rsidP="00265FA3">
            <w:pPr>
              <w:tabs>
                <w:tab w:val="left" w:pos="227"/>
                <w:tab w:val="left" w:pos="1791"/>
              </w:tabs>
              <w:spacing w:before="3" w:line="235" w:lineRule="auto"/>
              <w:ind w:left="220" w:right="49"/>
              <w:rPr>
                <w:rFonts w:asciiTheme="minorHAnsi" w:hAnsiTheme="minorHAnsi" w:cstheme="minorHAnsi"/>
                <w:sz w:val="17"/>
              </w:rPr>
            </w:pPr>
          </w:p>
        </w:tc>
        <w:tc>
          <w:tcPr>
            <w:tcW w:w="2268" w:type="dxa"/>
            <w:shd w:val="clear" w:color="auto" w:fill="auto"/>
          </w:tcPr>
          <w:p w14:paraId="3EA599E9" w14:textId="77777777" w:rsidR="003F30F1" w:rsidRPr="00BC02D0" w:rsidRDefault="003F30F1" w:rsidP="00BC02D0">
            <w:pPr>
              <w:numPr>
                <w:ilvl w:val="0"/>
                <w:numId w:val="59"/>
              </w:numPr>
              <w:tabs>
                <w:tab w:val="left" w:pos="226"/>
              </w:tabs>
              <w:spacing w:before="65" w:line="235" w:lineRule="auto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ocenia znaczenie roślin okrytonasiennych</w:t>
            </w:r>
          </w:p>
          <w:p w14:paraId="3EA599EA" w14:textId="77777777" w:rsidR="003F30F1" w:rsidRPr="00BC02D0" w:rsidRDefault="003F30F1" w:rsidP="00BC02D0">
            <w:pPr>
              <w:spacing w:line="204" w:lineRule="exact"/>
              <w:ind w:left="225"/>
              <w:rPr>
                <w:rFonts w:asciiTheme="minorHAnsi" w:hAnsiTheme="minorHAnsi" w:cstheme="minorHAnsi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dla człowieka</w:t>
            </w:r>
          </w:p>
          <w:p w14:paraId="3EA599EB" w14:textId="77777777" w:rsidR="003F30F1" w:rsidRPr="00BC02D0" w:rsidRDefault="003F30F1" w:rsidP="009F780E">
            <w:pPr>
              <w:numPr>
                <w:ilvl w:val="0"/>
                <w:numId w:val="59"/>
              </w:numPr>
              <w:tabs>
                <w:tab w:val="left" w:pos="227"/>
              </w:tabs>
              <w:spacing w:line="205" w:lineRule="exact"/>
              <w:rPr>
                <w:rFonts w:asciiTheme="minorHAnsi" w:hAnsiTheme="minorHAnsi" w:cstheme="minorHAnsi"/>
                <w:sz w:val="17"/>
              </w:rPr>
            </w:pPr>
            <w:r>
              <w:rPr>
                <w:rFonts w:asciiTheme="minorHAnsi" w:hAnsiTheme="minorHAnsi" w:cstheme="minorHAnsi"/>
                <w:color w:val="231F20"/>
                <w:sz w:val="17"/>
              </w:rPr>
              <w:t xml:space="preserve">przy pomocy nauczyciela </w:t>
            </w: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 xml:space="preserve">korzysta z prostego klucza </w:t>
            </w:r>
            <w:r>
              <w:rPr>
                <w:rFonts w:asciiTheme="minorHAnsi" w:hAnsiTheme="minorHAnsi" w:cstheme="minorHAnsi"/>
                <w:color w:val="231F20"/>
                <w:sz w:val="17"/>
              </w:rPr>
              <w:t xml:space="preserve">lub aplikacji mobilnej </w:t>
            </w:r>
            <w:r>
              <w:rPr>
                <w:rFonts w:asciiTheme="minorHAnsi" w:hAnsiTheme="minorHAnsi" w:cstheme="minorHAnsi"/>
                <w:color w:val="231F20"/>
                <w:sz w:val="17"/>
              </w:rPr>
              <w:br/>
            </w: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do oznaczania organizmów żyjących w najbliższej okolicy</w:t>
            </w:r>
          </w:p>
        </w:tc>
        <w:tc>
          <w:tcPr>
            <w:tcW w:w="2279" w:type="dxa"/>
            <w:shd w:val="clear" w:color="auto" w:fill="auto"/>
          </w:tcPr>
          <w:p w14:paraId="3EA599EC" w14:textId="77777777" w:rsidR="003F30F1" w:rsidRDefault="003F30F1" w:rsidP="002347A7">
            <w:pPr>
              <w:numPr>
                <w:ilvl w:val="0"/>
                <w:numId w:val="59"/>
              </w:numPr>
              <w:tabs>
                <w:tab w:val="left" w:pos="226"/>
              </w:tabs>
              <w:spacing w:before="3" w:line="235" w:lineRule="auto"/>
              <w:ind w:right="100"/>
              <w:rPr>
                <w:rFonts w:asciiTheme="minorHAnsi" w:hAnsiTheme="minorHAnsi" w:cstheme="minorHAnsi"/>
                <w:color w:val="231F20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sprawnie korzysta</w:t>
            </w:r>
            <w:r>
              <w:rPr>
                <w:rFonts w:asciiTheme="minorHAnsi" w:hAnsiTheme="minorHAnsi" w:cstheme="minorHAnsi"/>
                <w:color w:val="231F20"/>
                <w:sz w:val="17"/>
              </w:rPr>
              <w:t xml:space="preserve"> </w:t>
            </w: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 xml:space="preserve">z prostego klucza </w:t>
            </w:r>
            <w:r>
              <w:rPr>
                <w:rFonts w:asciiTheme="minorHAnsi" w:hAnsiTheme="minorHAnsi" w:cstheme="minorHAnsi"/>
                <w:color w:val="231F20"/>
                <w:sz w:val="17"/>
              </w:rPr>
              <w:t xml:space="preserve">lub aplikacji mobilnej </w:t>
            </w: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>do oznaczania organizmów żyjących w najbliższej okolicy</w:t>
            </w:r>
          </w:p>
          <w:p w14:paraId="3EA599ED" w14:textId="77777777" w:rsidR="003F30F1" w:rsidRPr="00BC02D0" w:rsidRDefault="003F30F1" w:rsidP="00B50128">
            <w:pPr>
              <w:numPr>
                <w:ilvl w:val="0"/>
                <w:numId w:val="59"/>
              </w:numPr>
              <w:tabs>
                <w:tab w:val="left" w:pos="226"/>
              </w:tabs>
              <w:spacing w:before="3" w:line="235" w:lineRule="auto"/>
              <w:ind w:right="100"/>
              <w:rPr>
                <w:rFonts w:asciiTheme="minorHAnsi" w:hAnsiTheme="minorHAnsi" w:cstheme="minorHAnsi"/>
                <w:color w:val="231F20"/>
                <w:sz w:val="17"/>
              </w:rPr>
            </w:pPr>
            <w:r w:rsidRPr="00BC02D0">
              <w:rPr>
                <w:rFonts w:asciiTheme="minorHAnsi" w:hAnsiTheme="minorHAnsi" w:cstheme="minorHAnsi"/>
                <w:color w:val="231F20"/>
                <w:sz w:val="17"/>
              </w:rPr>
              <w:t xml:space="preserve"> wykazuje na dowolnych przykładach różnorodność roślin okrytonasiennych </w:t>
            </w:r>
            <w:r>
              <w:rPr>
                <w:rFonts w:asciiTheme="minorHAnsi" w:hAnsiTheme="minorHAnsi" w:cstheme="minorHAnsi"/>
                <w:color w:val="231F20"/>
                <w:sz w:val="17"/>
              </w:rPr>
              <w:br/>
              <w:t xml:space="preserve">i ich znaczenie </w:t>
            </w:r>
          </w:p>
        </w:tc>
      </w:tr>
    </w:tbl>
    <w:p w14:paraId="2520EB20" w14:textId="1885CE34" w:rsidR="00D737AD" w:rsidRPr="001018C8" w:rsidRDefault="00D737AD" w:rsidP="00D737AD">
      <w:pPr>
        <w:ind w:left="142" w:right="119"/>
        <w:rPr>
          <w:rFonts w:ascii="Times New Roman" w:hAnsi="Times New Roman" w:cs="Times New Roman"/>
          <w:bCs/>
          <w:color w:val="231F20"/>
          <w:shd w:val="clear" w:color="auto" w:fill="FFFFFF"/>
        </w:rPr>
      </w:pPr>
      <w:r w:rsidRPr="001018C8">
        <w:rPr>
          <w:rFonts w:ascii="Times New Roman" w:hAnsi="Times New Roman" w:cs="Times New Roman"/>
          <w:bCs/>
          <w:color w:val="231F20"/>
          <w:shd w:val="clear" w:color="auto" w:fill="FFFFFF"/>
        </w:rPr>
        <w:t>Wymagania edukacyjne z biologii dla klasy 5 szkoły podstawowej 2024</w:t>
      </w:r>
      <w:r w:rsidRPr="001018C8">
        <w:rPr>
          <w:rFonts w:ascii="Times New Roman" w:hAnsi="Times New Roman" w:cs="Times New Roman"/>
          <w:bCs/>
          <w:color w:val="231F20"/>
          <w:shd w:val="clear" w:color="auto" w:fill="FFFFFF"/>
        </w:rPr>
        <w:t xml:space="preserve"> </w:t>
      </w:r>
      <w:r w:rsidRPr="001018C8">
        <w:rPr>
          <w:rFonts w:ascii="Times New Roman" w:hAnsi="Times New Roman" w:cs="Times New Roman"/>
          <w:bCs/>
          <w:color w:val="231F20"/>
          <w:shd w:val="clear" w:color="auto" w:fill="FFFFFF"/>
        </w:rPr>
        <w:t xml:space="preserve">oparte na </w:t>
      </w:r>
      <w:r w:rsidRPr="001018C8">
        <w:rPr>
          <w:rFonts w:ascii="Times New Roman" w:hAnsi="Times New Roman" w:cs="Times New Roman"/>
          <w:bCs/>
          <w:i/>
          <w:color w:val="231F20"/>
          <w:shd w:val="clear" w:color="auto" w:fill="FFFFFF"/>
        </w:rPr>
        <w:t xml:space="preserve">Programie nauczania biologii „Puls życia” </w:t>
      </w:r>
      <w:r w:rsidRPr="001018C8">
        <w:rPr>
          <w:rFonts w:ascii="Times New Roman" w:hAnsi="Times New Roman" w:cs="Times New Roman"/>
          <w:bCs/>
          <w:color w:val="231F20"/>
          <w:shd w:val="clear" w:color="auto" w:fill="FFFFFF"/>
        </w:rPr>
        <w:t>autorstwa Anny Zdziennickiej</w:t>
      </w:r>
    </w:p>
    <w:p w14:paraId="3EA599F0" w14:textId="7465CCC3" w:rsidR="00BC02D0" w:rsidRPr="00D737AD" w:rsidRDefault="001018C8" w:rsidP="001018C8">
      <w:pPr>
        <w:spacing w:line="235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Nauczyciel biologii: Anna Drużbacka</w:t>
      </w:r>
    </w:p>
    <w:sectPr w:rsidR="00BC02D0" w:rsidRPr="00D737AD" w:rsidSect="00BC02D0">
      <w:pgSz w:w="15600" w:h="11630" w:orient="landscape"/>
      <w:pgMar w:top="720" w:right="720" w:bottom="720" w:left="720" w:header="708" w:footer="708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08DD09" w14:textId="77777777" w:rsidR="002447BF" w:rsidRDefault="002447BF" w:rsidP="006E35A6">
      <w:r>
        <w:separator/>
      </w:r>
    </w:p>
  </w:endnote>
  <w:endnote w:type="continuationSeparator" w:id="0">
    <w:p w14:paraId="4F8B5F9F" w14:textId="77777777" w:rsidR="002447BF" w:rsidRDefault="002447BF" w:rsidP="006E35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Humanst521EU-Normal">
    <w:altName w:val="Times New Roman"/>
    <w:charset w:val="00"/>
    <w:family w:val="roman"/>
    <w:pitch w:val="variable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umanst521EU">
    <w:altName w:val="Times New Roman"/>
    <w:charset w:val="00"/>
    <w:family w:val="roman"/>
    <w:pitch w:val="variable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wis721BlkCnEU-Italic">
    <w:altName w:val="Times New Roman"/>
    <w:charset w:val="00"/>
    <w:family w:val="roman"/>
    <w:pitch w:val="variable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B46C2C" w14:textId="0C00BC22" w:rsidR="006E35A6" w:rsidRDefault="006E35A6">
    <w:pPr>
      <w:pStyle w:val="Stopka"/>
    </w:pPr>
  </w:p>
  <w:p w14:paraId="2819092F" w14:textId="77777777" w:rsidR="006E35A6" w:rsidRDefault="006E35A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3A5CF4" w14:textId="77777777" w:rsidR="002447BF" w:rsidRDefault="002447BF" w:rsidP="006E35A6">
      <w:r>
        <w:separator/>
      </w:r>
    </w:p>
  </w:footnote>
  <w:footnote w:type="continuationSeparator" w:id="0">
    <w:p w14:paraId="559EEB9E" w14:textId="77777777" w:rsidR="002447BF" w:rsidRDefault="002447BF" w:rsidP="006E35A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821749"/>
    <w:multiLevelType w:val="hybridMultilevel"/>
    <w:tmpl w:val="E19A94A4"/>
    <w:lvl w:ilvl="0" w:tplc="C49657C8">
      <w:numFmt w:val="bullet"/>
      <w:lvlText w:val="•"/>
      <w:lvlJc w:val="left"/>
      <w:pPr>
        <w:ind w:left="220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EE50FCD2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9E06F85C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7E3668D6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76BC6CD6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C756CE72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A6082198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479ECAE0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6AD29642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1" w15:restartNumberingAfterBreak="0">
    <w:nsid w:val="00CC46D1"/>
    <w:multiLevelType w:val="hybridMultilevel"/>
    <w:tmpl w:val="2AC2CF76"/>
    <w:lvl w:ilvl="0" w:tplc="94C86BEA">
      <w:numFmt w:val="bullet"/>
      <w:lvlText w:val="•"/>
      <w:lvlJc w:val="left"/>
      <w:pPr>
        <w:ind w:left="226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  <w:lang w:val="en-US" w:eastAsia="en-US" w:bidi="en-US"/>
      </w:rPr>
    </w:lvl>
    <w:lvl w:ilvl="1" w:tplc="9072F0B0">
      <w:numFmt w:val="bullet"/>
      <w:lvlText w:val="•"/>
      <w:lvlJc w:val="left"/>
      <w:pPr>
        <w:ind w:left="424" w:hanging="170"/>
      </w:pPr>
      <w:rPr>
        <w:rFonts w:hint="default"/>
        <w:lang w:val="en-US" w:eastAsia="en-US" w:bidi="en-US"/>
      </w:rPr>
    </w:lvl>
    <w:lvl w:ilvl="2" w:tplc="59AEE0B6">
      <w:numFmt w:val="bullet"/>
      <w:lvlText w:val="•"/>
      <w:lvlJc w:val="left"/>
      <w:pPr>
        <w:ind w:left="629" w:hanging="170"/>
      </w:pPr>
      <w:rPr>
        <w:rFonts w:hint="default"/>
        <w:lang w:val="en-US" w:eastAsia="en-US" w:bidi="en-US"/>
      </w:rPr>
    </w:lvl>
    <w:lvl w:ilvl="3" w:tplc="633A4516">
      <w:numFmt w:val="bullet"/>
      <w:lvlText w:val="•"/>
      <w:lvlJc w:val="left"/>
      <w:pPr>
        <w:ind w:left="834" w:hanging="170"/>
      </w:pPr>
      <w:rPr>
        <w:rFonts w:hint="default"/>
        <w:lang w:val="en-US" w:eastAsia="en-US" w:bidi="en-US"/>
      </w:rPr>
    </w:lvl>
    <w:lvl w:ilvl="4" w:tplc="DFAA4116">
      <w:numFmt w:val="bullet"/>
      <w:lvlText w:val="•"/>
      <w:lvlJc w:val="left"/>
      <w:pPr>
        <w:ind w:left="1039" w:hanging="170"/>
      </w:pPr>
      <w:rPr>
        <w:rFonts w:hint="default"/>
        <w:lang w:val="en-US" w:eastAsia="en-US" w:bidi="en-US"/>
      </w:rPr>
    </w:lvl>
    <w:lvl w:ilvl="5" w:tplc="7046C6A8">
      <w:numFmt w:val="bullet"/>
      <w:lvlText w:val="•"/>
      <w:lvlJc w:val="left"/>
      <w:pPr>
        <w:ind w:left="1243" w:hanging="170"/>
      </w:pPr>
      <w:rPr>
        <w:rFonts w:hint="default"/>
        <w:lang w:val="en-US" w:eastAsia="en-US" w:bidi="en-US"/>
      </w:rPr>
    </w:lvl>
    <w:lvl w:ilvl="6" w:tplc="B60ED010">
      <w:numFmt w:val="bullet"/>
      <w:lvlText w:val="•"/>
      <w:lvlJc w:val="left"/>
      <w:pPr>
        <w:ind w:left="1448" w:hanging="170"/>
      </w:pPr>
      <w:rPr>
        <w:rFonts w:hint="default"/>
        <w:lang w:val="en-US" w:eastAsia="en-US" w:bidi="en-US"/>
      </w:rPr>
    </w:lvl>
    <w:lvl w:ilvl="7" w:tplc="9D88EC16">
      <w:numFmt w:val="bullet"/>
      <w:lvlText w:val="•"/>
      <w:lvlJc w:val="left"/>
      <w:pPr>
        <w:ind w:left="1653" w:hanging="170"/>
      </w:pPr>
      <w:rPr>
        <w:rFonts w:hint="default"/>
        <w:lang w:val="en-US" w:eastAsia="en-US" w:bidi="en-US"/>
      </w:rPr>
    </w:lvl>
    <w:lvl w:ilvl="8" w:tplc="8BC81DE0">
      <w:numFmt w:val="bullet"/>
      <w:lvlText w:val="•"/>
      <w:lvlJc w:val="left"/>
      <w:pPr>
        <w:ind w:left="1858" w:hanging="170"/>
      </w:pPr>
      <w:rPr>
        <w:rFonts w:hint="default"/>
        <w:lang w:val="en-US" w:eastAsia="en-US" w:bidi="en-US"/>
      </w:rPr>
    </w:lvl>
  </w:abstractNum>
  <w:abstractNum w:abstractNumId="2" w15:restartNumberingAfterBreak="0">
    <w:nsid w:val="012B6F52"/>
    <w:multiLevelType w:val="hybridMultilevel"/>
    <w:tmpl w:val="B9FEDD54"/>
    <w:lvl w:ilvl="0" w:tplc="6530556A">
      <w:numFmt w:val="bullet"/>
      <w:lvlText w:val="•"/>
      <w:lvlJc w:val="left"/>
      <w:pPr>
        <w:ind w:left="220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4E8240AC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674C3276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5740B988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1974C55E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5950D0EA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60DC4B10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1D4C42C8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876E31DA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3" w15:restartNumberingAfterBreak="0">
    <w:nsid w:val="0278683A"/>
    <w:multiLevelType w:val="hybridMultilevel"/>
    <w:tmpl w:val="96F486B0"/>
    <w:lvl w:ilvl="0" w:tplc="04150001">
      <w:start w:val="1"/>
      <w:numFmt w:val="bullet"/>
      <w:lvlText w:val=""/>
      <w:lvlJc w:val="left"/>
      <w:pPr>
        <w:ind w:left="7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31" w:hanging="360"/>
      </w:pPr>
      <w:rPr>
        <w:rFonts w:ascii="Wingdings" w:hAnsi="Wingdings" w:hint="default"/>
      </w:rPr>
    </w:lvl>
  </w:abstractNum>
  <w:abstractNum w:abstractNumId="4" w15:restartNumberingAfterBreak="0">
    <w:nsid w:val="02C579FF"/>
    <w:multiLevelType w:val="hybridMultilevel"/>
    <w:tmpl w:val="DBB2DF82"/>
    <w:lvl w:ilvl="0" w:tplc="14B47E26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E710127E">
      <w:numFmt w:val="bullet"/>
      <w:lvlText w:val="•"/>
      <w:lvlJc w:val="left"/>
      <w:pPr>
        <w:ind w:left="300" w:hanging="170"/>
      </w:pPr>
      <w:rPr>
        <w:rFonts w:hint="default"/>
      </w:rPr>
    </w:lvl>
    <w:lvl w:ilvl="2" w:tplc="C5A28E8E">
      <w:numFmt w:val="bullet"/>
      <w:lvlText w:val="•"/>
      <w:lvlJc w:val="left"/>
      <w:pPr>
        <w:ind w:left="517" w:hanging="170"/>
      </w:pPr>
      <w:rPr>
        <w:rFonts w:hint="default"/>
      </w:rPr>
    </w:lvl>
    <w:lvl w:ilvl="3" w:tplc="5412C734">
      <w:numFmt w:val="bullet"/>
      <w:lvlText w:val="•"/>
      <w:lvlJc w:val="left"/>
      <w:pPr>
        <w:ind w:left="735" w:hanging="170"/>
      </w:pPr>
      <w:rPr>
        <w:rFonts w:hint="default"/>
      </w:rPr>
    </w:lvl>
    <w:lvl w:ilvl="4" w:tplc="B7408894">
      <w:numFmt w:val="bullet"/>
      <w:lvlText w:val="•"/>
      <w:lvlJc w:val="left"/>
      <w:pPr>
        <w:ind w:left="952" w:hanging="170"/>
      </w:pPr>
      <w:rPr>
        <w:rFonts w:hint="default"/>
      </w:rPr>
    </w:lvl>
    <w:lvl w:ilvl="5" w:tplc="3D46184E">
      <w:numFmt w:val="bullet"/>
      <w:lvlText w:val="•"/>
      <w:lvlJc w:val="left"/>
      <w:pPr>
        <w:ind w:left="1170" w:hanging="170"/>
      </w:pPr>
      <w:rPr>
        <w:rFonts w:hint="default"/>
      </w:rPr>
    </w:lvl>
    <w:lvl w:ilvl="6" w:tplc="E8DCD3E0">
      <w:numFmt w:val="bullet"/>
      <w:lvlText w:val="•"/>
      <w:lvlJc w:val="left"/>
      <w:pPr>
        <w:ind w:left="1387" w:hanging="170"/>
      </w:pPr>
      <w:rPr>
        <w:rFonts w:hint="default"/>
      </w:rPr>
    </w:lvl>
    <w:lvl w:ilvl="7" w:tplc="EE9A0ACE">
      <w:numFmt w:val="bullet"/>
      <w:lvlText w:val="•"/>
      <w:lvlJc w:val="left"/>
      <w:pPr>
        <w:ind w:left="1605" w:hanging="170"/>
      </w:pPr>
      <w:rPr>
        <w:rFonts w:hint="default"/>
      </w:rPr>
    </w:lvl>
    <w:lvl w:ilvl="8" w:tplc="BF362408">
      <w:numFmt w:val="bullet"/>
      <w:lvlText w:val="•"/>
      <w:lvlJc w:val="left"/>
      <w:pPr>
        <w:ind w:left="1822" w:hanging="170"/>
      </w:pPr>
      <w:rPr>
        <w:rFonts w:hint="default"/>
      </w:rPr>
    </w:lvl>
  </w:abstractNum>
  <w:abstractNum w:abstractNumId="5" w15:restartNumberingAfterBreak="0">
    <w:nsid w:val="04920C22"/>
    <w:multiLevelType w:val="hybridMultilevel"/>
    <w:tmpl w:val="54A0D92E"/>
    <w:lvl w:ilvl="0" w:tplc="3E6E68E2">
      <w:numFmt w:val="bullet"/>
      <w:lvlText w:val="•"/>
      <w:lvlJc w:val="left"/>
      <w:pPr>
        <w:ind w:left="226" w:hanging="170"/>
      </w:pPr>
      <w:rPr>
        <w:rFonts w:ascii="Humanst521EU" w:eastAsia="Humanst521EU" w:hAnsi="Humanst521EU" w:cs="Humanst521EU" w:hint="default"/>
        <w:i/>
        <w:color w:val="231F20"/>
        <w:spacing w:val="-16"/>
        <w:w w:val="100"/>
        <w:sz w:val="17"/>
        <w:szCs w:val="17"/>
        <w:lang w:val="en-US" w:eastAsia="en-US" w:bidi="en-US"/>
      </w:rPr>
    </w:lvl>
    <w:lvl w:ilvl="1" w:tplc="382AF052">
      <w:numFmt w:val="bullet"/>
      <w:lvlText w:val="•"/>
      <w:lvlJc w:val="left"/>
      <w:pPr>
        <w:ind w:left="424" w:hanging="170"/>
      </w:pPr>
      <w:rPr>
        <w:rFonts w:hint="default"/>
        <w:lang w:val="en-US" w:eastAsia="en-US" w:bidi="en-US"/>
      </w:rPr>
    </w:lvl>
    <w:lvl w:ilvl="2" w:tplc="254C32B8">
      <w:numFmt w:val="bullet"/>
      <w:lvlText w:val="•"/>
      <w:lvlJc w:val="left"/>
      <w:pPr>
        <w:ind w:left="629" w:hanging="170"/>
      </w:pPr>
      <w:rPr>
        <w:rFonts w:hint="default"/>
        <w:lang w:val="en-US" w:eastAsia="en-US" w:bidi="en-US"/>
      </w:rPr>
    </w:lvl>
    <w:lvl w:ilvl="3" w:tplc="0C486D34">
      <w:numFmt w:val="bullet"/>
      <w:lvlText w:val="•"/>
      <w:lvlJc w:val="left"/>
      <w:pPr>
        <w:ind w:left="834" w:hanging="170"/>
      </w:pPr>
      <w:rPr>
        <w:rFonts w:hint="default"/>
        <w:lang w:val="en-US" w:eastAsia="en-US" w:bidi="en-US"/>
      </w:rPr>
    </w:lvl>
    <w:lvl w:ilvl="4" w:tplc="BCCEA5A8">
      <w:numFmt w:val="bullet"/>
      <w:lvlText w:val="•"/>
      <w:lvlJc w:val="left"/>
      <w:pPr>
        <w:ind w:left="1039" w:hanging="170"/>
      </w:pPr>
      <w:rPr>
        <w:rFonts w:hint="default"/>
        <w:lang w:val="en-US" w:eastAsia="en-US" w:bidi="en-US"/>
      </w:rPr>
    </w:lvl>
    <w:lvl w:ilvl="5" w:tplc="C00E4EE2">
      <w:numFmt w:val="bullet"/>
      <w:lvlText w:val="•"/>
      <w:lvlJc w:val="left"/>
      <w:pPr>
        <w:ind w:left="1243" w:hanging="170"/>
      </w:pPr>
      <w:rPr>
        <w:rFonts w:hint="default"/>
        <w:lang w:val="en-US" w:eastAsia="en-US" w:bidi="en-US"/>
      </w:rPr>
    </w:lvl>
    <w:lvl w:ilvl="6" w:tplc="89529B0A">
      <w:numFmt w:val="bullet"/>
      <w:lvlText w:val="•"/>
      <w:lvlJc w:val="left"/>
      <w:pPr>
        <w:ind w:left="1448" w:hanging="170"/>
      </w:pPr>
      <w:rPr>
        <w:rFonts w:hint="default"/>
        <w:lang w:val="en-US" w:eastAsia="en-US" w:bidi="en-US"/>
      </w:rPr>
    </w:lvl>
    <w:lvl w:ilvl="7" w:tplc="4A96B844">
      <w:numFmt w:val="bullet"/>
      <w:lvlText w:val="•"/>
      <w:lvlJc w:val="left"/>
      <w:pPr>
        <w:ind w:left="1653" w:hanging="170"/>
      </w:pPr>
      <w:rPr>
        <w:rFonts w:hint="default"/>
        <w:lang w:val="en-US" w:eastAsia="en-US" w:bidi="en-US"/>
      </w:rPr>
    </w:lvl>
    <w:lvl w:ilvl="8" w:tplc="9FF05DDC">
      <w:numFmt w:val="bullet"/>
      <w:lvlText w:val="•"/>
      <w:lvlJc w:val="left"/>
      <w:pPr>
        <w:ind w:left="1858" w:hanging="170"/>
      </w:pPr>
      <w:rPr>
        <w:rFonts w:hint="default"/>
        <w:lang w:val="en-US" w:eastAsia="en-US" w:bidi="en-US"/>
      </w:rPr>
    </w:lvl>
  </w:abstractNum>
  <w:abstractNum w:abstractNumId="6" w15:restartNumberingAfterBreak="0">
    <w:nsid w:val="04FB3138"/>
    <w:multiLevelType w:val="hybridMultilevel"/>
    <w:tmpl w:val="BE403EC2"/>
    <w:lvl w:ilvl="0" w:tplc="024C6444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E32E1D78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F030EA66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D638D866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4B5ECDCA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7034FFD2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A5FC1DD4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9800C7DE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3D740CB8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7" w15:restartNumberingAfterBreak="0">
    <w:nsid w:val="071F546A"/>
    <w:multiLevelType w:val="hybridMultilevel"/>
    <w:tmpl w:val="76562398"/>
    <w:lvl w:ilvl="0" w:tplc="F878DCC6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3D0A3738">
      <w:numFmt w:val="bullet"/>
      <w:lvlText w:val="•"/>
      <w:lvlJc w:val="left"/>
      <w:pPr>
        <w:ind w:left="300" w:hanging="170"/>
      </w:pPr>
      <w:rPr>
        <w:rFonts w:hint="default"/>
      </w:rPr>
    </w:lvl>
    <w:lvl w:ilvl="2" w:tplc="B85C33EC">
      <w:numFmt w:val="bullet"/>
      <w:lvlText w:val="•"/>
      <w:lvlJc w:val="left"/>
      <w:pPr>
        <w:ind w:left="517" w:hanging="170"/>
      </w:pPr>
      <w:rPr>
        <w:rFonts w:hint="default"/>
      </w:rPr>
    </w:lvl>
    <w:lvl w:ilvl="3" w:tplc="4F7A7140">
      <w:numFmt w:val="bullet"/>
      <w:lvlText w:val="•"/>
      <w:lvlJc w:val="left"/>
      <w:pPr>
        <w:ind w:left="735" w:hanging="170"/>
      </w:pPr>
      <w:rPr>
        <w:rFonts w:hint="default"/>
      </w:rPr>
    </w:lvl>
    <w:lvl w:ilvl="4" w:tplc="17625C2E">
      <w:numFmt w:val="bullet"/>
      <w:lvlText w:val="•"/>
      <w:lvlJc w:val="left"/>
      <w:pPr>
        <w:ind w:left="952" w:hanging="170"/>
      </w:pPr>
      <w:rPr>
        <w:rFonts w:hint="default"/>
      </w:rPr>
    </w:lvl>
    <w:lvl w:ilvl="5" w:tplc="B83C7940">
      <w:numFmt w:val="bullet"/>
      <w:lvlText w:val="•"/>
      <w:lvlJc w:val="left"/>
      <w:pPr>
        <w:ind w:left="1170" w:hanging="170"/>
      </w:pPr>
      <w:rPr>
        <w:rFonts w:hint="default"/>
      </w:rPr>
    </w:lvl>
    <w:lvl w:ilvl="6" w:tplc="2C563992">
      <w:numFmt w:val="bullet"/>
      <w:lvlText w:val="•"/>
      <w:lvlJc w:val="left"/>
      <w:pPr>
        <w:ind w:left="1387" w:hanging="170"/>
      </w:pPr>
      <w:rPr>
        <w:rFonts w:hint="default"/>
      </w:rPr>
    </w:lvl>
    <w:lvl w:ilvl="7" w:tplc="F7E4B0A0">
      <w:numFmt w:val="bullet"/>
      <w:lvlText w:val="•"/>
      <w:lvlJc w:val="left"/>
      <w:pPr>
        <w:ind w:left="1605" w:hanging="170"/>
      </w:pPr>
      <w:rPr>
        <w:rFonts w:hint="default"/>
      </w:rPr>
    </w:lvl>
    <w:lvl w:ilvl="8" w:tplc="723C0942">
      <w:numFmt w:val="bullet"/>
      <w:lvlText w:val="•"/>
      <w:lvlJc w:val="left"/>
      <w:pPr>
        <w:ind w:left="1822" w:hanging="170"/>
      </w:pPr>
      <w:rPr>
        <w:rFonts w:hint="default"/>
      </w:rPr>
    </w:lvl>
  </w:abstractNum>
  <w:abstractNum w:abstractNumId="8" w15:restartNumberingAfterBreak="0">
    <w:nsid w:val="0CE318C6"/>
    <w:multiLevelType w:val="hybridMultilevel"/>
    <w:tmpl w:val="110C542C"/>
    <w:lvl w:ilvl="0" w:tplc="8FDEE26E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27844142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EC38B8F0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42D2C3B2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1E38C386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822408EA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6A6409D6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A6DAA7E2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23D62428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9" w15:restartNumberingAfterBreak="0">
    <w:nsid w:val="0E0D3C5F"/>
    <w:multiLevelType w:val="hybridMultilevel"/>
    <w:tmpl w:val="97FE60C0"/>
    <w:lvl w:ilvl="0" w:tplc="34D07C54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23606472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07545B0E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854AE494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917CBB82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232C8FA8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A52E7088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9C026304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2280C9C8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10" w15:restartNumberingAfterBreak="0">
    <w:nsid w:val="0F3528C5"/>
    <w:multiLevelType w:val="hybridMultilevel"/>
    <w:tmpl w:val="79F668DA"/>
    <w:lvl w:ilvl="0" w:tplc="CC4866CA">
      <w:numFmt w:val="bullet"/>
      <w:lvlText w:val="•"/>
      <w:lvlJc w:val="left"/>
      <w:pPr>
        <w:ind w:left="220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ED86F302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21BC6FC6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8910C396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F7C87168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1D70A3BA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C95C7968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15222732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2A1829FA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11" w15:restartNumberingAfterBreak="0">
    <w:nsid w:val="0F47468C"/>
    <w:multiLevelType w:val="hybridMultilevel"/>
    <w:tmpl w:val="602E28D6"/>
    <w:lvl w:ilvl="0" w:tplc="18608248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AC6A0AA0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FF702502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3CCA8CDE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B53E7ED2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D9DEAE64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CAACB0B6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AF480B6E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C19CF568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12" w15:restartNumberingAfterBreak="0">
    <w:nsid w:val="10A12586"/>
    <w:multiLevelType w:val="hybridMultilevel"/>
    <w:tmpl w:val="66880230"/>
    <w:lvl w:ilvl="0" w:tplc="25C67C14">
      <w:numFmt w:val="bullet"/>
      <w:lvlText w:val="•"/>
      <w:lvlJc w:val="left"/>
      <w:pPr>
        <w:ind w:left="226" w:hanging="170"/>
      </w:pPr>
      <w:rPr>
        <w:rFonts w:ascii="Humanst521EU" w:eastAsia="Humanst521EU" w:hAnsi="Humanst521EU" w:cs="Humanst521EU" w:hint="default"/>
        <w:i/>
        <w:color w:val="231F20"/>
        <w:spacing w:val="-16"/>
        <w:w w:val="100"/>
        <w:sz w:val="17"/>
        <w:szCs w:val="17"/>
        <w:lang w:val="en-US" w:eastAsia="en-US" w:bidi="en-US"/>
      </w:rPr>
    </w:lvl>
    <w:lvl w:ilvl="1" w:tplc="A7028D18">
      <w:numFmt w:val="bullet"/>
      <w:lvlText w:val="•"/>
      <w:lvlJc w:val="left"/>
      <w:pPr>
        <w:ind w:left="424" w:hanging="170"/>
      </w:pPr>
      <w:rPr>
        <w:rFonts w:hint="default"/>
        <w:lang w:val="en-US" w:eastAsia="en-US" w:bidi="en-US"/>
      </w:rPr>
    </w:lvl>
    <w:lvl w:ilvl="2" w:tplc="77AC7F4C">
      <w:numFmt w:val="bullet"/>
      <w:lvlText w:val="•"/>
      <w:lvlJc w:val="left"/>
      <w:pPr>
        <w:ind w:left="629" w:hanging="170"/>
      </w:pPr>
      <w:rPr>
        <w:rFonts w:hint="default"/>
        <w:lang w:val="en-US" w:eastAsia="en-US" w:bidi="en-US"/>
      </w:rPr>
    </w:lvl>
    <w:lvl w:ilvl="3" w:tplc="F076A7B2">
      <w:numFmt w:val="bullet"/>
      <w:lvlText w:val="•"/>
      <w:lvlJc w:val="left"/>
      <w:pPr>
        <w:ind w:left="834" w:hanging="170"/>
      </w:pPr>
      <w:rPr>
        <w:rFonts w:hint="default"/>
        <w:lang w:val="en-US" w:eastAsia="en-US" w:bidi="en-US"/>
      </w:rPr>
    </w:lvl>
    <w:lvl w:ilvl="4" w:tplc="CC9AD1F8">
      <w:numFmt w:val="bullet"/>
      <w:lvlText w:val="•"/>
      <w:lvlJc w:val="left"/>
      <w:pPr>
        <w:ind w:left="1039" w:hanging="170"/>
      </w:pPr>
      <w:rPr>
        <w:rFonts w:hint="default"/>
        <w:lang w:val="en-US" w:eastAsia="en-US" w:bidi="en-US"/>
      </w:rPr>
    </w:lvl>
    <w:lvl w:ilvl="5" w:tplc="9A46D3E8">
      <w:numFmt w:val="bullet"/>
      <w:lvlText w:val="•"/>
      <w:lvlJc w:val="left"/>
      <w:pPr>
        <w:ind w:left="1243" w:hanging="170"/>
      </w:pPr>
      <w:rPr>
        <w:rFonts w:hint="default"/>
        <w:lang w:val="en-US" w:eastAsia="en-US" w:bidi="en-US"/>
      </w:rPr>
    </w:lvl>
    <w:lvl w:ilvl="6" w:tplc="1FF2ED88">
      <w:numFmt w:val="bullet"/>
      <w:lvlText w:val="•"/>
      <w:lvlJc w:val="left"/>
      <w:pPr>
        <w:ind w:left="1448" w:hanging="170"/>
      </w:pPr>
      <w:rPr>
        <w:rFonts w:hint="default"/>
        <w:lang w:val="en-US" w:eastAsia="en-US" w:bidi="en-US"/>
      </w:rPr>
    </w:lvl>
    <w:lvl w:ilvl="7" w:tplc="420E986A">
      <w:numFmt w:val="bullet"/>
      <w:lvlText w:val="•"/>
      <w:lvlJc w:val="left"/>
      <w:pPr>
        <w:ind w:left="1653" w:hanging="170"/>
      </w:pPr>
      <w:rPr>
        <w:rFonts w:hint="default"/>
        <w:lang w:val="en-US" w:eastAsia="en-US" w:bidi="en-US"/>
      </w:rPr>
    </w:lvl>
    <w:lvl w:ilvl="8" w:tplc="8D125620">
      <w:numFmt w:val="bullet"/>
      <w:lvlText w:val="•"/>
      <w:lvlJc w:val="left"/>
      <w:pPr>
        <w:ind w:left="1858" w:hanging="170"/>
      </w:pPr>
      <w:rPr>
        <w:rFonts w:hint="default"/>
        <w:lang w:val="en-US" w:eastAsia="en-US" w:bidi="en-US"/>
      </w:rPr>
    </w:lvl>
  </w:abstractNum>
  <w:abstractNum w:abstractNumId="13" w15:restartNumberingAfterBreak="0">
    <w:nsid w:val="10D73083"/>
    <w:multiLevelType w:val="hybridMultilevel"/>
    <w:tmpl w:val="845EA716"/>
    <w:lvl w:ilvl="0" w:tplc="9B327528">
      <w:numFmt w:val="bullet"/>
      <w:lvlText w:val="•"/>
      <w:lvlJc w:val="left"/>
      <w:pPr>
        <w:ind w:left="226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  <w:lang w:val="en-US" w:eastAsia="en-US" w:bidi="en-US"/>
      </w:rPr>
    </w:lvl>
    <w:lvl w:ilvl="1" w:tplc="1D1AF8F8">
      <w:numFmt w:val="bullet"/>
      <w:lvlText w:val="•"/>
      <w:lvlJc w:val="left"/>
      <w:pPr>
        <w:ind w:left="300" w:hanging="170"/>
      </w:pPr>
      <w:rPr>
        <w:rFonts w:hint="default"/>
        <w:lang w:val="en-US" w:eastAsia="en-US" w:bidi="en-US"/>
      </w:rPr>
    </w:lvl>
    <w:lvl w:ilvl="2" w:tplc="CF0236AC">
      <w:numFmt w:val="bullet"/>
      <w:lvlText w:val="•"/>
      <w:lvlJc w:val="left"/>
      <w:pPr>
        <w:ind w:left="518" w:hanging="170"/>
      </w:pPr>
      <w:rPr>
        <w:rFonts w:hint="default"/>
        <w:lang w:val="en-US" w:eastAsia="en-US" w:bidi="en-US"/>
      </w:rPr>
    </w:lvl>
    <w:lvl w:ilvl="3" w:tplc="D0A6F590">
      <w:numFmt w:val="bullet"/>
      <w:lvlText w:val="•"/>
      <w:lvlJc w:val="left"/>
      <w:pPr>
        <w:ind w:left="737" w:hanging="170"/>
      </w:pPr>
      <w:rPr>
        <w:rFonts w:hint="default"/>
        <w:lang w:val="en-US" w:eastAsia="en-US" w:bidi="en-US"/>
      </w:rPr>
    </w:lvl>
    <w:lvl w:ilvl="4" w:tplc="30A48A50">
      <w:numFmt w:val="bullet"/>
      <w:lvlText w:val="•"/>
      <w:lvlJc w:val="left"/>
      <w:pPr>
        <w:ind w:left="955" w:hanging="170"/>
      </w:pPr>
      <w:rPr>
        <w:rFonts w:hint="default"/>
        <w:lang w:val="en-US" w:eastAsia="en-US" w:bidi="en-US"/>
      </w:rPr>
    </w:lvl>
    <w:lvl w:ilvl="5" w:tplc="B176A806">
      <w:numFmt w:val="bullet"/>
      <w:lvlText w:val="•"/>
      <w:lvlJc w:val="left"/>
      <w:pPr>
        <w:ind w:left="1174" w:hanging="170"/>
      </w:pPr>
      <w:rPr>
        <w:rFonts w:hint="default"/>
        <w:lang w:val="en-US" w:eastAsia="en-US" w:bidi="en-US"/>
      </w:rPr>
    </w:lvl>
    <w:lvl w:ilvl="6" w:tplc="57F24998">
      <w:numFmt w:val="bullet"/>
      <w:lvlText w:val="•"/>
      <w:lvlJc w:val="left"/>
      <w:pPr>
        <w:ind w:left="1393" w:hanging="170"/>
      </w:pPr>
      <w:rPr>
        <w:rFonts w:hint="default"/>
        <w:lang w:val="en-US" w:eastAsia="en-US" w:bidi="en-US"/>
      </w:rPr>
    </w:lvl>
    <w:lvl w:ilvl="7" w:tplc="BF8A839E">
      <w:numFmt w:val="bullet"/>
      <w:lvlText w:val="•"/>
      <w:lvlJc w:val="left"/>
      <w:pPr>
        <w:ind w:left="1611" w:hanging="170"/>
      </w:pPr>
      <w:rPr>
        <w:rFonts w:hint="default"/>
        <w:lang w:val="en-US" w:eastAsia="en-US" w:bidi="en-US"/>
      </w:rPr>
    </w:lvl>
    <w:lvl w:ilvl="8" w:tplc="EC0C1222">
      <w:numFmt w:val="bullet"/>
      <w:lvlText w:val="•"/>
      <w:lvlJc w:val="left"/>
      <w:pPr>
        <w:ind w:left="1830" w:hanging="170"/>
      </w:pPr>
      <w:rPr>
        <w:rFonts w:hint="default"/>
        <w:lang w:val="en-US" w:eastAsia="en-US" w:bidi="en-US"/>
      </w:rPr>
    </w:lvl>
  </w:abstractNum>
  <w:abstractNum w:abstractNumId="14" w15:restartNumberingAfterBreak="0">
    <w:nsid w:val="122E195E"/>
    <w:multiLevelType w:val="hybridMultilevel"/>
    <w:tmpl w:val="BD8E75C2"/>
    <w:lvl w:ilvl="0" w:tplc="0C70A288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A5C03962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CD5E4B58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DFE271D0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D0FE1DF0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BFF248AE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C6821C5C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6A8618DA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AA949F46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15" w15:restartNumberingAfterBreak="0">
    <w:nsid w:val="1230697D"/>
    <w:multiLevelType w:val="hybridMultilevel"/>
    <w:tmpl w:val="465CA3F6"/>
    <w:lvl w:ilvl="0" w:tplc="818AE8A2">
      <w:numFmt w:val="bullet"/>
      <w:lvlText w:val="•"/>
      <w:lvlJc w:val="left"/>
      <w:pPr>
        <w:ind w:left="226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  <w:lang w:val="en-US" w:eastAsia="en-US" w:bidi="en-US"/>
      </w:rPr>
    </w:lvl>
    <w:lvl w:ilvl="1" w:tplc="1FE63D30">
      <w:numFmt w:val="bullet"/>
      <w:lvlText w:val="•"/>
      <w:lvlJc w:val="left"/>
      <w:pPr>
        <w:ind w:left="424" w:hanging="170"/>
      </w:pPr>
      <w:rPr>
        <w:rFonts w:hint="default"/>
        <w:lang w:val="en-US" w:eastAsia="en-US" w:bidi="en-US"/>
      </w:rPr>
    </w:lvl>
    <w:lvl w:ilvl="2" w:tplc="A9DAB504">
      <w:numFmt w:val="bullet"/>
      <w:lvlText w:val="•"/>
      <w:lvlJc w:val="left"/>
      <w:pPr>
        <w:ind w:left="629" w:hanging="170"/>
      </w:pPr>
      <w:rPr>
        <w:rFonts w:hint="default"/>
        <w:lang w:val="en-US" w:eastAsia="en-US" w:bidi="en-US"/>
      </w:rPr>
    </w:lvl>
    <w:lvl w:ilvl="3" w:tplc="CBCCF852">
      <w:numFmt w:val="bullet"/>
      <w:lvlText w:val="•"/>
      <w:lvlJc w:val="left"/>
      <w:pPr>
        <w:ind w:left="834" w:hanging="170"/>
      </w:pPr>
      <w:rPr>
        <w:rFonts w:hint="default"/>
        <w:lang w:val="en-US" w:eastAsia="en-US" w:bidi="en-US"/>
      </w:rPr>
    </w:lvl>
    <w:lvl w:ilvl="4" w:tplc="08BA3FFA">
      <w:numFmt w:val="bullet"/>
      <w:lvlText w:val="•"/>
      <w:lvlJc w:val="left"/>
      <w:pPr>
        <w:ind w:left="1039" w:hanging="170"/>
      </w:pPr>
      <w:rPr>
        <w:rFonts w:hint="default"/>
        <w:lang w:val="en-US" w:eastAsia="en-US" w:bidi="en-US"/>
      </w:rPr>
    </w:lvl>
    <w:lvl w:ilvl="5" w:tplc="D87C8CA8">
      <w:numFmt w:val="bullet"/>
      <w:lvlText w:val="•"/>
      <w:lvlJc w:val="left"/>
      <w:pPr>
        <w:ind w:left="1243" w:hanging="170"/>
      </w:pPr>
      <w:rPr>
        <w:rFonts w:hint="default"/>
        <w:lang w:val="en-US" w:eastAsia="en-US" w:bidi="en-US"/>
      </w:rPr>
    </w:lvl>
    <w:lvl w:ilvl="6" w:tplc="8EE45160">
      <w:numFmt w:val="bullet"/>
      <w:lvlText w:val="•"/>
      <w:lvlJc w:val="left"/>
      <w:pPr>
        <w:ind w:left="1448" w:hanging="170"/>
      </w:pPr>
      <w:rPr>
        <w:rFonts w:hint="default"/>
        <w:lang w:val="en-US" w:eastAsia="en-US" w:bidi="en-US"/>
      </w:rPr>
    </w:lvl>
    <w:lvl w:ilvl="7" w:tplc="373A315A">
      <w:numFmt w:val="bullet"/>
      <w:lvlText w:val="•"/>
      <w:lvlJc w:val="left"/>
      <w:pPr>
        <w:ind w:left="1653" w:hanging="170"/>
      </w:pPr>
      <w:rPr>
        <w:rFonts w:hint="default"/>
        <w:lang w:val="en-US" w:eastAsia="en-US" w:bidi="en-US"/>
      </w:rPr>
    </w:lvl>
    <w:lvl w:ilvl="8" w:tplc="B23428E8">
      <w:numFmt w:val="bullet"/>
      <w:lvlText w:val="•"/>
      <w:lvlJc w:val="left"/>
      <w:pPr>
        <w:ind w:left="1858" w:hanging="170"/>
      </w:pPr>
      <w:rPr>
        <w:rFonts w:hint="default"/>
        <w:lang w:val="en-US" w:eastAsia="en-US" w:bidi="en-US"/>
      </w:rPr>
    </w:lvl>
  </w:abstractNum>
  <w:abstractNum w:abstractNumId="16" w15:restartNumberingAfterBreak="0">
    <w:nsid w:val="123E1A4D"/>
    <w:multiLevelType w:val="hybridMultilevel"/>
    <w:tmpl w:val="3EEEA3A4"/>
    <w:lvl w:ilvl="0" w:tplc="72D488AE">
      <w:numFmt w:val="bullet"/>
      <w:lvlText w:val="•"/>
      <w:lvlJc w:val="left"/>
      <w:pPr>
        <w:ind w:left="226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  <w:lang w:val="en-US" w:eastAsia="en-US" w:bidi="en-US"/>
      </w:rPr>
    </w:lvl>
    <w:lvl w:ilvl="1" w:tplc="0B16C344">
      <w:numFmt w:val="bullet"/>
      <w:lvlText w:val="•"/>
      <w:lvlJc w:val="left"/>
      <w:pPr>
        <w:ind w:left="424" w:hanging="170"/>
      </w:pPr>
      <w:rPr>
        <w:rFonts w:hint="default"/>
        <w:lang w:val="en-US" w:eastAsia="en-US" w:bidi="en-US"/>
      </w:rPr>
    </w:lvl>
    <w:lvl w:ilvl="2" w:tplc="A460701C">
      <w:numFmt w:val="bullet"/>
      <w:lvlText w:val="•"/>
      <w:lvlJc w:val="left"/>
      <w:pPr>
        <w:ind w:left="629" w:hanging="170"/>
      </w:pPr>
      <w:rPr>
        <w:rFonts w:hint="default"/>
        <w:lang w:val="en-US" w:eastAsia="en-US" w:bidi="en-US"/>
      </w:rPr>
    </w:lvl>
    <w:lvl w:ilvl="3" w:tplc="5C2C8F0E">
      <w:numFmt w:val="bullet"/>
      <w:lvlText w:val="•"/>
      <w:lvlJc w:val="left"/>
      <w:pPr>
        <w:ind w:left="834" w:hanging="170"/>
      </w:pPr>
      <w:rPr>
        <w:rFonts w:hint="default"/>
        <w:lang w:val="en-US" w:eastAsia="en-US" w:bidi="en-US"/>
      </w:rPr>
    </w:lvl>
    <w:lvl w:ilvl="4" w:tplc="9E5474FA">
      <w:numFmt w:val="bullet"/>
      <w:lvlText w:val="•"/>
      <w:lvlJc w:val="left"/>
      <w:pPr>
        <w:ind w:left="1039" w:hanging="170"/>
      </w:pPr>
      <w:rPr>
        <w:rFonts w:hint="default"/>
        <w:lang w:val="en-US" w:eastAsia="en-US" w:bidi="en-US"/>
      </w:rPr>
    </w:lvl>
    <w:lvl w:ilvl="5" w:tplc="FF6C9EE4">
      <w:numFmt w:val="bullet"/>
      <w:lvlText w:val="•"/>
      <w:lvlJc w:val="left"/>
      <w:pPr>
        <w:ind w:left="1243" w:hanging="170"/>
      </w:pPr>
      <w:rPr>
        <w:rFonts w:hint="default"/>
        <w:lang w:val="en-US" w:eastAsia="en-US" w:bidi="en-US"/>
      </w:rPr>
    </w:lvl>
    <w:lvl w:ilvl="6" w:tplc="FEB04B82">
      <w:numFmt w:val="bullet"/>
      <w:lvlText w:val="•"/>
      <w:lvlJc w:val="left"/>
      <w:pPr>
        <w:ind w:left="1448" w:hanging="170"/>
      </w:pPr>
      <w:rPr>
        <w:rFonts w:hint="default"/>
        <w:lang w:val="en-US" w:eastAsia="en-US" w:bidi="en-US"/>
      </w:rPr>
    </w:lvl>
    <w:lvl w:ilvl="7" w:tplc="376C7E0C">
      <w:numFmt w:val="bullet"/>
      <w:lvlText w:val="•"/>
      <w:lvlJc w:val="left"/>
      <w:pPr>
        <w:ind w:left="1653" w:hanging="170"/>
      </w:pPr>
      <w:rPr>
        <w:rFonts w:hint="default"/>
        <w:lang w:val="en-US" w:eastAsia="en-US" w:bidi="en-US"/>
      </w:rPr>
    </w:lvl>
    <w:lvl w:ilvl="8" w:tplc="32DEE88E">
      <w:numFmt w:val="bullet"/>
      <w:lvlText w:val="•"/>
      <w:lvlJc w:val="left"/>
      <w:pPr>
        <w:ind w:left="1858" w:hanging="170"/>
      </w:pPr>
      <w:rPr>
        <w:rFonts w:hint="default"/>
        <w:lang w:val="en-US" w:eastAsia="en-US" w:bidi="en-US"/>
      </w:rPr>
    </w:lvl>
  </w:abstractNum>
  <w:abstractNum w:abstractNumId="17" w15:restartNumberingAfterBreak="0">
    <w:nsid w:val="124C14F8"/>
    <w:multiLevelType w:val="hybridMultilevel"/>
    <w:tmpl w:val="587CED24"/>
    <w:lvl w:ilvl="0" w:tplc="421E0116">
      <w:numFmt w:val="bullet"/>
      <w:lvlText w:val="•"/>
      <w:lvlJc w:val="left"/>
      <w:pPr>
        <w:ind w:left="226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  <w:lang w:val="en-US" w:eastAsia="en-US" w:bidi="en-US"/>
      </w:rPr>
    </w:lvl>
    <w:lvl w:ilvl="1" w:tplc="22E298C8">
      <w:numFmt w:val="bullet"/>
      <w:lvlText w:val="•"/>
      <w:lvlJc w:val="left"/>
      <w:pPr>
        <w:ind w:left="424" w:hanging="170"/>
      </w:pPr>
      <w:rPr>
        <w:rFonts w:hint="default"/>
        <w:lang w:val="en-US" w:eastAsia="en-US" w:bidi="en-US"/>
      </w:rPr>
    </w:lvl>
    <w:lvl w:ilvl="2" w:tplc="CBEA4F94">
      <w:numFmt w:val="bullet"/>
      <w:lvlText w:val="•"/>
      <w:lvlJc w:val="left"/>
      <w:pPr>
        <w:ind w:left="629" w:hanging="170"/>
      </w:pPr>
      <w:rPr>
        <w:rFonts w:hint="default"/>
        <w:lang w:val="en-US" w:eastAsia="en-US" w:bidi="en-US"/>
      </w:rPr>
    </w:lvl>
    <w:lvl w:ilvl="3" w:tplc="60844366">
      <w:numFmt w:val="bullet"/>
      <w:lvlText w:val="•"/>
      <w:lvlJc w:val="left"/>
      <w:pPr>
        <w:ind w:left="834" w:hanging="170"/>
      </w:pPr>
      <w:rPr>
        <w:rFonts w:hint="default"/>
        <w:lang w:val="en-US" w:eastAsia="en-US" w:bidi="en-US"/>
      </w:rPr>
    </w:lvl>
    <w:lvl w:ilvl="4" w:tplc="2C7A9BC6">
      <w:numFmt w:val="bullet"/>
      <w:lvlText w:val="•"/>
      <w:lvlJc w:val="left"/>
      <w:pPr>
        <w:ind w:left="1039" w:hanging="170"/>
      </w:pPr>
      <w:rPr>
        <w:rFonts w:hint="default"/>
        <w:lang w:val="en-US" w:eastAsia="en-US" w:bidi="en-US"/>
      </w:rPr>
    </w:lvl>
    <w:lvl w:ilvl="5" w:tplc="717E72A4">
      <w:numFmt w:val="bullet"/>
      <w:lvlText w:val="•"/>
      <w:lvlJc w:val="left"/>
      <w:pPr>
        <w:ind w:left="1243" w:hanging="170"/>
      </w:pPr>
      <w:rPr>
        <w:rFonts w:hint="default"/>
        <w:lang w:val="en-US" w:eastAsia="en-US" w:bidi="en-US"/>
      </w:rPr>
    </w:lvl>
    <w:lvl w:ilvl="6" w:tplc="7AB88128">
      <w:numFmt w:val="bullet"/>
      <w:lvlText w:val="•"/>
      <w:lvlJc w:val="left"/>
      <w:pPr>
        <w:ind w:left="1448" w:hanging="170"/>
      </w:pPr>
      <w:rPr>
        <w:rFonts w:hint="default"/>
        <w:lang w:val="en-US" w:eastAsia="en-US" w:bidi="en-US"/>
      </w:rPr>
    </w:lvl>
    <w:lvl w:ilvl="7" w:tplc="51EE7B2E">
      <w:numFmt w:val="bullet"/>
      <w:lvlText w:val="•"/>
      <w:lvlJc w:val="left"/>
      <w:pPr>
        <w:ind w:left="1653" w:hanging="170"/>
      </w:pPr>
      <w:rPr>
        <w:rFonts w:hint="default"/>
        <w:lang w:val="en-US" w:eastAsia="en-US" w:bidi="en-US"/>
      </w:rPr>
    </w:lvl>
    <w:lvl w:ilvl="8" w:tplc="34D89E6C">
      <w:numFmt w:val="bullet"/>
      <w:lvlText w:val="•"/>
      <w:lvlJc w:val="left"/>
      <w:pPr>
        <w:ind w:left="1858" w:hanging="170"/>
      </w:pPr>
      <w:rPr>
        <w:rFonts w:hint="default"/>
        <w:lang w:val="en-US" w:eastAsia="en-US" w:bidi="en-US"/>
      </w:rPr>
    </w:lvl>
  </w:abstractNum>
  <w:abstractNum w:abstractNumId="18" w15:restartNumberingAfterBreak="0">
    <w:nsid w:val="1253272C"/>
    <w:multiLevelType w:val="hybridMultilevel"/>
    <w:tmpl w:val="F8C2F3CC"/>
    <w:lvl w:ilvl="0" w:tplc="8D5C8E68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D79E52B8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C08079AA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D84C93A4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69346E02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BF269256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4F3C1E8A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016E322A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CB4A7548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19" w15:restartNumberingAfterBreak="0">
    <w:nsid w:val="133E6D4B"/>
    <w:multiLevelType w:val="hybridMultilevel"/>
    <w:tmpl w:val="7910E3C4"/>
    <w:lvl w:ilvl="0" w:tplc="097666A2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EB20C7F6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B7B2C1C8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AD368E8C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3716A282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EE0256E8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94680196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11E84E1E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6A48C7A6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20" w15:restartNumberingAfterBreak="0">
    <w:nsid w:val="133F045E"/>
    <w:multiLevelType w:val="hybridMultilevel"/>
    <w:tmpl w:val="68FAB10C"/>
    <w:lvl w:ilvl="0" w:tplc="C966FFA6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0FB4D18E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E4448624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9DDEDEAA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CB1C6F98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89BEB026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16F86792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ABC64C5A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ABF454B2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21" w15:restartNumberingAfterBreak="0">
    <w:nsid w:val="13717FED"/>
    <w:multiLevelType w:val="hybridMultilevel"/>
    <w:tmpl w:val="DFC2D3FA"/>
    <w:lvl w:ilvl="0" w:tplc="DF5A1B64">
      <w:numFmt w:val="bullet"/>
      <w:lvlText w:val="•"/>
      <w:lvlJc w:val="left"/>
      <w:pPr>
        <w:ind w:left="220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4D4CEDE4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E6F289FA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B7084D98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363ABCAC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A6603FC2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41F83886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CEF052C4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BF26AD34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22" w15:restartNumberingAfterBreak="0">
    <w:nsid w:val="15243AFC"/>
    <w:multiLevelType w:val="hybridMultilevel"/>
    <w:tmpl w:val="067888D6"/>
    <w:lvl w:ilvl="0" w:tplc="0CF439E8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EA681772">
      <w:numFmt w:val="bullet"/>
      <w:lvlText w:val="•"/>
      <w:lvlJc w:val="left"/>
      <w:pPr>
        <w:ind w:left="300" w:hanging="170"/>
      </w:pPr>
      <w:rPr>
        <w:rFonts w:hint="default"/>
      </w:rPr>
    </w:lvl>
    <w:lvl w:ilvl="2" w:tplc="EE8028FE">
      <w:numFmt w:val="bullet"/>
      <w:lvlText w:val="•"/>
      <w:lvlJc w:val="left"/>
      <w:pPr>
        <w:ind w:left="517" w:hanging="170"/>
      </w:pPr>
      <w:rPr>
        <w:rFonts w:hint="default"/>
      </w:rPr>
    </w:lvl>
    <w:lvl w:ilvl="3" w:tplc="1D48A24A">
      <w:numFmt w:val="bullet"/>
      <w:lvlText w:val="•"/>
      <w:lvlJc w:val="left"/>
      <w:pPr>
        <w:ind w:left="735" w:hanging="170"/>
      </w:pPr>
      <w:rPr>
        <w:rFonts w:hint="default"/>
      </w:rPr>
    </w:lvl>
    <w:lvl w:ilvl="4" w:tplc="99D2BB7C">
      <w:numFmt w:val="bullet"/>
      <w:lvlText w:val="•"/>
      <w:lvlJc w:val="left"/>
      <w:pPr>
        <w:ind w:left="952" w:hanging="170"/>
      </w:pPr>
      <w:rPr>
        <w:rFonts w:hint="default"/>
      </w:rPr>
    </w:lvl>
    <w:lvl w:ilvl="5" w:tplc="1A82623E">
      <w:numFmt w:val="bullet"/>
      <w:lvlText w:val="•"/>
      <w:lvlJc w:val="left"/>
      <w:pPr>
        <w:ind w:left="1170" w:hanging="170"/>
      </w:pPr>
      <w:rPr>
        <w:rFonts w:hint="default"/>
      </w:rPr>
    </w:lvl>
    <w:lvl w:ilvl="6" w:tplc="7C264894">
      <w:numFmt w:val="bullet"/>
      <w:lvlText w:val="•"/>
      <w:lvlJc w:val="left"/>
      <w:pPr>
        <w:ind w:left="1387" w:hanging="170"/>
      </w:pPr>
      <w:rPr>
        <w:rFonts w:hint="default"/>
      </w:rPr>
    </w:lvl>
    <w:lvl w:ilvl="7" w:tplc="A75E6CC6">
      <w:numFmt w:val="bullet"/>
      <w:lvlText w:val="•"/>
      <w:lvlJc w:val="left"/>
      <w:pPr>
        <w:ind w:left="1605" w:hanging="170"/>
      </w:pPr>
      <w:rPr>
        <w:rFonts w:hint="default"/>
      </w:rPr>
    </w:lvl>
    <w:lvl w:ilvl="8" w:tplc="41C0AED8">
      <w:numFmt w:val="bullet"/>
      <w:lvlText w:val="•"/>
      <w:lvlJc w:val="left"/>
      <w:pPr>
        <w:ind w:left="1822" w:hanging="170"/>
      </w:pPr>
      <w:rPr>
        <w:rFonts w:hint="default"/>
      </w:rPr>
    </w:lvl>
  </w:abstractNum>
  <w:abstractNum w:abstractNumId="23" w15:restartNumberingAfterBreak="0">
    <w:nsid w:val="15411444"/>
    <w:multiLevelType w:val="hybridMultilevel"/>
    <w:tmpl w:val="32E4B31A"/>
    <w:lvl w:ilvl="0" w:tplc="706428EA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F2625712">
      <w:numFmt w:val="bullet"/>
      <w:lvlText w:val="•"/>
      <w:lvlJc w:val="left"/>
      <w:pPr>
        <w:ind w:left="300" w:hanging="170"/>
      </w:pPr>
      <w:rPr>
        <w:rFonts w:hint="default"/>
      </w:rPr>
    </w:lvl>
    <w:lvl w:ilvl="2" w:tplc="B93E38F0">
      <w:numFmt w:val="bullet"/>
      <w:lvlText w:val="•"/>
      <w:lvlJc w:val="left"/>
      <w:pPr>
        <w:ind w:left="517" w:hanging="170"/>
      </w:pPr>
      <w:rPr>
        <w:rFonts w:hint="default"/>
      </w:rPr>
    </w:lvl>
    <w:lvl w:ilvl="3" w:tplc="DA0EE50A">
      <w:numFmt w:val="bullet"/>
      <w:lvlText w:val="•"/>
      <w:lvlJc w:val="left"/>
      <w:pPr>
        <w:ind w:left="735" w:hanging="170"/>
      </w:pPr>
      <w:rPr>
        <w:rFonts w:hint="default"/>
      </w:rPr>
    </w:lvl>
    <w:lvl w:ilvl="4" w:tplc="5EFA131E">
      <w:numFmt w:val="bullet"/>
      <w:lvlText w:val="•"/>
      <w:lvlJc w:val="left"/>
      <w:pPr>
        <w:ind w:left="952" w:hanging="170"/>
      </w:pPr>
      <w:rPr>
        <w:rFonts w:hint="default"/>
      </w:rPr>
    </w:lvl>
    <w:lvl w:ilvl="5" w:tplc="B8C603D6">
      <w:numFmt w:val="bullet"/>
      <w:lvlText w:val="•"/>
      <w:lvlJc w:val="left"/>
      <w:pPr>
        <w:ind w:left="1170" w:hanging="170"/>
      </w:pPr>
      <w:rPr>
        <w:rFonts w:hint="default"/>
      </w:rPr>
    </w:lvl>
    <w:lvl w:ilvl="6" w:tplc="7102DABC">
      <w:numFmt w:val="bullet"/>
      <w:lvlText w:val="•"/>
      <w:lvlJc w:val="left"/>
      <w:pPr>
        <w:ind w:left="1387" w:hanging="170"/>
      </w:pPr>
      <w:rPr>
        <w:rFonts w:hint="default"/>
      </w:rPr>
    </w:lvl>
    <w:lvl w:ilvl="7" w:tplc="D6A63D72">
      <w:numFmt w:val="bullet"/>
      <w:lvlText w:val="•"/>
      <w:lvlJc w:val="left"/>
      <w:pPr>
        <w:ind w:left="1605" w:hanging="170"/>
      </w:pPr>
      <w:rPr>
        <w:rFonts w:hint="default"/>
      </w:rPr>
    </w:lvl>
    <w:lvl w:ilvl="8" w:tplc="C5D2B48A">
      <w:numFmt w:val="bullet"/>
      <w:lvlText w:val="•"/>
      <w:lvlJc w:val="left"/>
      <w:pPr>
        <w:ind w:left="1822" w:hanging="170"/>
      </w:pPr>
      <w:rPr>
        <w:rFonts w:hint="default"/>
      </w:rPr>
    </w:lvl>
  </w:abstractNum>
  <w:abstractNum w:abstractNumId="24" w15:restartNumberingAfterBreak="0">
    <w:nsid w:val="181C0F60"/>
    <w:multiLevelType w:val="hybridMultilevel"/>
    <w:tmpl w:val="04267718"/>
    <w:lvl w:ilvl="0" w:tplc="04150001">
      <w:start w:val="1"/>
      <w:numFmt w:val="bullet"/>
      <w:lvlText w:val=""/>
      <w:lvlJc w:val="left"/>
      <w:pPr>
        <w:ind w:left="7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31" w:hanging="360"/>
      </w:pPr>
      <w:rPr>
        <w:rFonts w:ascii="Wingdings" w:hAnsi="Wingdings" w:hint="default"/>
      </w:rPr>
    </w:lvl>
  </w:abstractNum>
  <w:abstractNum w:abstractNumId="25" w15:restartNumberingAfterBreak="0">
    <w:nsid w:val="199A67DE"/>
    <w:multiLevelType w:val="hybridMultilevel"/>
    <w:tmpl w:val="FFACEEC2"/>
    <w:lvl w:ilvl="0" w:tplc="4DD8B61C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CB3E827E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83806B08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9192F126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FB6AB150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FEA2139E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0E7AAC04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A75E2A64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8CA05EF0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26" w15:restartNumberingAfterBreak="0">
    <w:nsid w:val="1CD25F0C"/>
    <w:multiLevelType w:val="hybridMultilevel"/>
    <w:tmpl w:val="3D6A5CEA"/>
    <w:lvl w:ilvl="0" w:tplc="FFB09BBA">
      <w:numFmt w:val="bullet"/>
      <w:lvlText w:val="•"/>
      <w:lvlJc w:val="left"/>
      <w:pPr>
        <w:ind w:left="220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DC789BEA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FE88609E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EAA08EA8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32985CA6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DFD0B0CE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5D2846BC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1F5C5B54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35626E4E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27" w15:restartNumberingAfterBreak="0">
    <w:nsid w:val="1DCF3A76"/>
    <w:multiLevelType w:val="hybridMultilevel"/>
    <w:tmpl w:val="26166E92"/>
    <w:lvl w:ilvl="0" w:tplc="715A0C92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B9A0BF14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D4BA5990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6CF436D2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77904AFC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0796460A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4A7E1398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F73AFF10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9E00F388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28" w15:restartNumberingAfterBreak="0">
    <w:nsid w:val="1F0C53CF"/>
    <w:multiLevelType w:val="hybridMultilevel"/>
    <w:tmpl w:val="0062EBA6"/>
    <w:lvl w:ilvl="0" w:tplc="06CE7B4A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413E668C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97181848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08CAACA0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FB720592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FCA28868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A3E291D8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AD566E28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4D040CE0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29" w15:restartNumberingAfterBreak="0">
    <w:nsid w:val="1F250082"/>
    <w:multiLevelType w:val="hybridMultilevel"/>
    <w:tmpl w:val="685C10A4"/>
    <w:lvl w:ilvl="0" w:tplc="B470D338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B388EFDA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36966AE0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90A485C2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F6CC8D84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64267668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119835F8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EEE685EA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CA34C44C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30" w15:restartNumberingAfterBreak="0">
    <w:nsid w:val="21F01DC6"/>
    <w:multiLevelType w:val="hybridMultilevel"/>
    <w:tmpl w:val="D8DABB72"/>
    <w:lvl w:ilvl="0" w:tplc="971C8E2A">
      <w:numFmt w:val="bullet"/>
      <w:lvlText w:val="•"/>
      <w:lvlJc w:val="left"/>
      <w:pPr>
        <w:ind w:left="224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  <w:lang w:val="en-US" w:eastAsia="en-US" w:bidi="en-US"/>
      </w:rPr>
    </w:lvl>
    <w:lvl w:ilvl="1" w:tplc="852ED562">
      <w:numFmt w:val="bullet"/>
      <w:lvlText w:val="•"/>
      <w:lvlJc w:val="left"/>
      <w:pPr>
        <w:ind w:left="424" w:hanging="170"/>
      </w:pPr>
      <w:rPr>
        <w:rFonts w:hint="default"/>
        <w:lang w:val="en-US" w:eastAsia="en-US" w:bidi="en-US"/>
      </w:rPr>
    </w:lvl>
    <w:lvl w:ilvl="2" w:tplc="C6F2EC96">
      <w:numFmt w:val="bullet"/>
      <w:lvlText w:val="•"/>
      <w:lvlJc w:val="left"/>
      <w:pPr>
        <w:ind w:left="629" w:hanging="170"/>
      </w:pPr>
      <w:rPr>
        <w:rFonts w:hint="default"/>
        <w:lang w:val="en-US" w:eastAsia="en-US" w:bidi="en-US"/>
      </w:rPr>
    </w:lvl>
    <w:lvl w:ilvl="3" w:tplc="FFB086DA">
      <w:numFmt w:val="bullet"/>
      <w:lvlText w:val="•"/>
      <w:lvlJc w:val="left"/>
      <w:pPr>
        <w:ind w:left="834" w:hanging="170"/>
      </w:pPr>
      <w:rPr>
        <w:rFonts w:hint="default"/>
        <w:lang w:val="en-US" w:eastAsia="en-US" w:bidi="en-US"/>
      </w:rPr>
    </w:lvl>
    <w:lvl w:ilvl="4" w:tplc="E19834F2">
      <w:numFmt w:val="bullet"/>
      <w:lvlText w:val="•"/>
      <w:lvlJc w:val="left"/>
      <w:pPr>
        <w:ind w:left="1039" w:hanging="170"/>
      </w:pPr>
      <w:rPr>
        <w:rFonts w:hint="default"/>
        <w:lang w:val="en-US" w:eastAsia="en-US" w:bidi="en-US"/>
      </w:rPr>
    </w:lvl>
    <w:lvl w:ilvl="5" w:tplc="820A5F5A">
      <w:numFmt w:val="bullet"/>
      <w:lvlText w:val="•"/>
      <w:lvlJc w:val="left"/>
      <w:pPr>
        <w:ind w:left="1243" w:hanging="170"/>
      </w:pPr>
      <w:rPr>
        <w:rFonts w:hint="default"/>
        <w:lang w:val="en-US" w:eastAsia="en-US" w:bidi="en-US"/>
      </w:rPr>
    </w:lvl>
    <w:lvl w:ilvl="6" w:tplc="5F0839E2">
      <w:numFmt w:val="bullet"/>
      <w:lvlText w:val="•"/>
      <w:lvlJc w:val="left"/>
      <w:pPr>
        <w:ind w:left="1448" w:hanging="170"/>
      </w:pPr>
      <w:rPr>
        <w:rFonts w:hint="default"/>
        <w:lang w:val="en-US" w:eastAsia="en-US" w:bidi="en-US"/>
      </w:rPr>
    </w:lvl>
    <w:lvl w:ilvl="7" w:tplc="072A4F4E">
      <w:numFmt w:val="bullet"/>
      <w:lvlText w:val="•"/>
      <w:lvlJc w:val="left"/>
      <w:pPr>
        <w:ind w:left="1653" w:hanging="170"/>
      </w:pPr>
      <w:rPr>
        <w:rFonts w:hint="default"/>
        <w:lang w:val="en-US" w:eastAsia="en-US" w:bidi="en-US"/>
      </w:rPr>
    </w:lvl>
    <w:lvl w:ilvl="8" w:tplc="D20CB8AA">
      <w:numFmt w:val="bullet"/>
      <w:lvlText w:val="•"/>
      <w:lvlJc w:val="left"/>
      <w:pPr>
        <w:ind w:left="1858" w:hanging="170"/>
      </w:pPr>
      <w:rPr>
        <w:rFonts w:hint="default"/>
        <w:lang w:val="en-US" w:eastAsia="en-US" w:bidi="en-US"/>
      </w:rPr>
    </w:lvl>
  </w:abstractNum>
  <w:abstractNum w:abstractNumId="31" w15:restartNumberingAfterBreak="0">
    <w:nsid w:val="225A12E5"/>
    <w:multiLevelType w:val="hybridMultilevel"/>
    <w:tmpl w:val="394EE558"/>
    <w:lvl w:ilvl="0" w:tplc="F61054D6">
      <w:numFmt w:val="bullet"/>
      <w:lvlText w:val="•"/>
      <w:lvlJc w:val="left"/>
      <w:pPr>
        <w:ind w:left="220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14041BB2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D3202EFE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502E6FA2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FB22DB54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A2924430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557E43F8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0CC2B1B2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A9E432D2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32" w15:restartNumberingAfterBreak="0">
    <w:nsid w:val="23547C7F"/>
    <w:multiLevelType w:val="hybridMultilevel"/>
    <w:tmpl w:val="BCEC5942"/>
    <w:lvl w:ilvl="0" w:tplc="C64006BC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C136AEAE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DA9E7F06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AB322CC6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25127934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29F60F4E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9524FA58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CA744322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CBBECB58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33" w15:restartNumberingAfterBreak="0">
    <w:nsid w:val="243F49E0"/>
    <w:multiLevelType w:val="hybridMultilevel"/>
    <w:tmpl w:val="D6E8262E"/>
    <w:lvl w:ilvl="0" w:tplc="2A98654E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DAC65BAC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2A160B08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79C054AC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C43EFB7A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3F24C3DA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2DC2DE80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92FA158E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29121288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34" w15:restartNumberingAfterBreak="0">
    <w:nsid w:val="264309CE"/>
    <w:multiLevelType w:val="hybridMultilevel"/>
    <w:tmpl w:val="9758730C"/>
    <w:lvl w:ilvl="0" w:tplc="074AE3DE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43BA8BBA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E4E25984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7158DA4C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33CCA150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EFE01C7E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82E048F6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7B06276A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6F36CE4C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35" w15:restartNumberingAfterBreak="0">
    <w:nsid w:val="277735A2"/>
    <w:multiLevelType w:val="hybridMultilevel"/>
    <w:tmpl w:val="753E4CE8"/>
    <w:lvl w:ilvl="0" w:tplc="AD74C9B0">
      <w:numFmt w:val="bullet"/>
      <w:lvlText w:val="•"/>
      <w:lvlJc w:val="left"/>
      <w:pPr>
        <w:ind w:left="224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  <w:lang w:val="en-US" w:eastAsia="en-US" w:bidi="en-US"/>
      </w:rPr>
    </w:lvl>
    <w:lvl w:ilvl="1" w:tplc="F208AC38">
      <w:numFmt w:val="bullet"/>
      <w:lvlText w:val="•"/>
      <w:lvlJc w:val="left"/>
      <w:pPr>
        <w:ind w:left="424" w:hanging="170"/>
      </w:pPr>
      <w:rPr>
        <w:rFonts w:hint="default"/>
        <w:lang w:val="en-US" w:eastAsia="en-US" w:bidi="en-US"/>
      </w:rPr>
    </w:lvl>
    <w:lvl w:ilvl="2" w:tplc="51C2D35E">
      <w:numFmt w:val="bullet"/>
      <w:lvlText w:val="•"/>
      <w:lvlJc w:val="left"/>
      <w:pPr>
        <w:ind w:left="629" w:hanging="170"/>
      </w:pPr>
      <w:rPr>
        <w:rFonts w:hint="default"/>
        <w:lang w:val="en-US" w:eastAsia="en-US" w:bidi="en-US"/>
      </w:rPr>
    </w:lvl>
    <w:lvl w:ilvl="3" w:tplc="3B12B004">
      <w:numFmt w:val="bullet"/>
      <w:lvlText w:val="•"/>
      <w:lvlJc w:val="left"/>
      <w:pPr>
        <w:ind w:left="834" w:hanging="170"/>
      </w:pPr>
      <w:rPr>
        <w:rFonts w:hint="default"/>
        <w:lang w:val="en-US" w:eastAsia="en-US" w:bidi="en-US"/>
      </w:rPr>
    </w:lvl>
    <w:lvl w:ilvl="4" w:tplc="1018C2A6">
      <w:numFmt w:val="bullet"/>
      <w:lvlText w:val="•"/>
      <w:lvlJc w:val="left"/>
      <w:pPr>
        <w:ind w:left="1039" w:hanging="170"/>
      </w:pPr>
      <w:rPr>
        <w:rFonts w:hint="default"/>
        <w:lang w:val="en-US" w:eastAsia="en-US" w:bidi="en-US"/>
      </w:rPr>
    </w:lvl>
    <w:lvl w:ilvl="5" w:tplc="CB8EC260">
      <w:numFmt w:val="bullet"/>
      <w:lvlText w:val="•"/>
      <w:lvlJc w:val="left"/>
      <w:pPr>
        <w:ind w:left="1243" w:hanging="170"/>
      </w:pPr>
      <w:rPr>
        <w:rFonts w:hint="default"/>
        <w:lang w:val="en-US" w:eastAsia="en-US" w:bidi="en-US"/>
      </w:rPr>
    </w:lvl>
    <w:lvl w:ilvl="6" w:tplc="66F8C3D8">
      <w:numFmt w:val="bullet"/>
      <w:lvlText w:val="•"/>
      <w:lvlJc w:val="left"/>
      <w:pPr>
        <w:ind w:left="1448" w:hanging="170"/>
      </w:pPr>
      <w:rPr>
        <w:rFonts w:hint="default"/>
        <w:lang w:val="en-US" w:eastAsia="en-US" w:bidi="en-US"/>
      </w:rPr>
    </w:lvl>
    <w:lvl w:ilvl="7" w:tplc="CC42BA7E">
      <w:numFmt w:val="bullet"/>
      <w:lvlText w:val="•"/>
      <w:lvlJc w:val="left"/>
      <w:pPr>
        <w:ind w:left="1653" w:hanging="170"/>
      </w:pPr>
      <w:rPr>
        <w:rFonts w:hint="default"/>
        <w:lang w:val="en-US" w:eastAsia="en-US" w:bidi="en-US"/>
      </w:rPr>
    </w:lvl>
    <w:lvl w:ilvl="8" w:tplc="072A457C">
      <w:numFmt w:val="bullet"/>
      <w:lvlText w:val="•"/>
      <w:lvlJc w:val="left"/>
      <w:pPr>
        <w:ind w:left="1858" w:hanging="170"/>
      </w:pPr>
      <w:rPr>
        <w:rFonts w:hint="default"/>
        <w:lang w:val="en-US" w:eastAsia="en-US" w:bidi="en-US"/>
      </w:rPr>
    </w:lvl>
  </w:abstractNum>
  <w:abstractNum w:abstractNumId="36" w15:restartNumberingAfterBreak="0">
    <w:nsid w:val="27D37AC8"/>
    <w:multiLevelType w:val="hybridMultilevel"/>
    <w:tmpl w:val="19BA662C"/>
    <w:lvl w:ilvl="0" w:tplc="17567BFC">
      <w:numFmt w:val="bullet"/>
      <w:lvlText w:val="•"/>
      <w:lvlJc w:val="left"/>
      <w:pPr>
        <w:ind w:left="220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FE5EFE7E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F21A5AFA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7C3EC1EA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EAA2DAD2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4A7A902C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57829BEE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998C0448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AC84F376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37" w15:restartNumberingAfterBreak="0">
    <w:nsid w:val="28306598"/>
    <w:multiLevelType w:val="hybridMultilevel"/>
    <w:tmpl w:val="86AAA61E"/>
    <w:lvl w:ilvl="0" w:tplc="56B23D7C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37948252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0696ED9C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0A387CE6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1244FCEE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F0FA5AAE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5C4C3292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955C548C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FED4D4A8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38" w15:restartNumberingAfterBreak="0">
    <w:nsid w:val="29251B8C"/>
    <w:multiLevelType w:val="hybridMultilevel"/>
    <w:tmpl w:val="FFF02ACA"/>
    <w:lvl w:ilvl="0" w:tplc="D8E6943A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002ABFDC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E5B27CE8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3D22A28C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73EC972C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E34442DA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1CB4948A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E55A3BA6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A606B224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39" w15:restartNumberingAfterBreak="0">
    <w:nsid w:val="29F1431C"/>
    <w:multiLevelType w:val="hybridMultilevel"/>
    <w:tmpl w:val="85A81266"/>
    <w:lvl w:ilvl="0" w:tplc="5192C736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F6F48A3E">
      <w:numFmt w:val="bullet"/>
      <w:lvlText w:val="•"/>
      <w:lvlJc w:val="left"/>
      <w:pPr>
        <w:ind w:left="300" w:hanging="170"/>
      </w:pPr>
      <w:rPr>
        <w:rFonts w:hint="default"/>
      </w:rPr>
    </w:lvl>
    <w:lvl w:ilvl="2" w:tplc="15A0DC58">
      <w:numFmt w:val="bullet"/>
      <w:lvlText w:val="•"/>
      <w:lvlJc w:val="left"/>
      <w:pPr>
        <w:ind w:left="517" w:hanging="170"/>
      </w:pPr>
      <w:rPr>
        <w:rFonts w:hint="default"/>
      </w:rPr>
    </w:lvl>
    <w:lvl w:ilvl="3" w:tplc="C23297AE">
      <w:numFmt w:val="bullet"/>
      <w:lvlText w:val="•"/>
      <w:lvlJc w:val="left"/>
      <w:pPr>
        <w:ind w:left="735" w:hanging="170"/>
      </w:pPr>
      <w:rPr>
        <w:rFonts w:hint="default"/>
      </w:rPr>
    </w:lvl>
    <w:lvl w:ilvl="4" w:tplc="84BED04A">
      <w:numFmt w:val="bullet"/>
      <w:lvlText w:val="•"/>
      <w:lvlJc w:val="left"/>
      <w:pPr>
        <w:ind w:left="952" w:hanging="170"/>
      </w:pPr>
      <w:rPr>
        <w:rFonts w:hint="default"/>
      </w:rPr>
    </w:lvl>
    <w:lvl w:ilvl="5" w:tplc="3DC41AE2">
      <w:numFmt w:val="bullet"/>
      <w:lvlText w:val="•"/>
      <w:lvlJc w:val="left"/>
      <w:pPr>
        <w:ind w:left="1170" w:hanging="170"/>
      </w:pPr>
      <w:rPr>
        <w:rFonts w:hint="default"/>
      </w:rPr>
    </w:lvl>
    <w:lvl w:ilvl="6" w:tplc="9B50FC66">
      <w:numFmt w:val="bullet"/>
      <w:lvlText w:val="•"/>
      <w:lvlJc w:val="left"/>
      <w:pPr>
        <w:ind w:left="1387" w:hanging="170"/>
      </w:pPr>
      <w:rPr>
        <w:rFonts w:hint="default"/>
      </w:rPr>
    </w:lvl>
    <w:lvl w:ilvl="7" w:tplc="72A0C936">
      <w:numFmt w:val="bullet"/>
      <w:lvlText w:val="•"/>
      <w:lvlJc w:val="left"/>
      <w:pPr>
        <w:ind w:left="1605" w:hanging="170"/>
      </w:pPr>
      <w:rPr>
        <w:rFonts w:hint="default"/>
      </w:rPr>
    </w:lvl>
    <w:lvl w:ilvl="8" w:tplc="BA329E6C">
      <w:numFmt w:val="bullet"/>
      <w:lvlText w:val="•"/>
      <w:lvlJc w:val="left"/>
      <w:pPr>
        <w:ind w:left="1822" w:hanging="170"/>
      </w:pPr>
      <w:rPr>
        <w:rFonts w:hint="default"/>
      </w:rPr>
    </w:lvl>
  </w:abstractNum>
  <w:abstractNum w:abstractNumId="40" w15:restartNumberingAfterBreak="0">
    <w:nsid w:val="2A6E7C35"/>
    <w:multiLevelType w:val="hybridMultilevel"/>
    <w:tmpl w:val="8E8C3C7A"/>
    <w:lvl w:ilvl="0" w:tplc="6EFA0BF0">
      <w:numFmt w:val="bullet"/>
      <w:lvlText w:val="•"/>
      <w:lvlJc w:val="left"/>
      <w:pPr>
        <w:ind w:left="226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  <w:lang w:val="en-US" w:eastAsia="en-US" w:bidi="en-US"/>
      </w:rPr>
    </w:lvl>
    <w:lvl w:ilvl="1" w:tplc="74A8CC9E">
      <w:numFmt w:val="bullet"/>
      <w:lvlText w:val="•"/>
      <w:lvlJc w:val="left"/>
      <w:pPr>
        <w:ind w:left="300" w:hanging="170"/>
      </w:pPr>
      <w:rPr>
        <w:rFonts w:hint="default"/>
        <w:lang w:val="en-US" w:eastAsia="en-US" w:bidi="en-US"/>
      </w:rPr>
    </w:lvl>
    <w:lvl w:ilvl="2" w:tplc="74E25C40">
      <w:numFmt w:val="bullet"/>
      <w:lvlText w:val="•"/>
      <w:lvlJc w:val="left"/>
      <w:pPr>
        <w:ind w:left="518" w:hanging="170"/>
      </w:pPr>
      <w:rPr>
        <w:rFonts w:hint="default"/>
        <w:lang w:val="en-US" w:eastAsia="en-US" w:bidi="en-US"/>
      </w:rPr>
    </w:lvl>
    <w:lvl w:ilvl="3" w:tplc="7A5A374A">
      <w:numFmt w:val="bullet"/>
      <w:lvlText w:val="•"/>
      <w:lvlJc w:val="left"/>
      <w:pPr>
        <w:ind w:left="737" w:hanging="170"/>
      </w:pPr>
      <w:rPr>
        <w:rFonts w:hint="default"/>
        <w:lang w:val="en-US" w:eastAsia="en-US" w:bidi="en-US"/>
      </w:rPr>
    </w:lvl>
    <w:lvl w:ilvl="4" w:tplc="9A24BF92">
      <w:numFmt w:val="bullet"/>
      <w:lvlText w:val="•"/>
      <w:lvlJc w:val="left"/>
      <w:pPr>
        <w:ind w:left="955" w:hanging="170"/>
      </w:pPr>
      <w:rPr>
        <w:rFonts w:hint="default"/>
        <w:lang w:val="en-US" w:eastAsia="en-US" w:bidi="en-US"/>
      </w:rPr>
    </w:lvl>
    <w:lvl w:ilvl="5" w:tplc="F01601DC">
      <w:numFmt w:val="bullet"/>
      <w:lvlText w:val="•"/>
      <w:lvlJc w:val="left"/>
      <w:pPr>
        <w:ind w:left="1174" w:hanging="170"/>
      </w:pPr>
      <w:rPr>
        <w:rFonts w:hint="default"/>
        <w:lang w:val="en-US" w:eastAsia="en-US" w:bidi="en-US"/>
      </w:rPr>
    </w:lvl>
    <w:lvl w:ilvl="6" w:tplc="CBA04EF0">
      <w:numFmt w:val="bullet"/>
      <w:lvlText w:val="•"/>
      <w:lvlJc w:val="left"/>
      <w:pPr>
        <w:ind w:left="1393" w:hanging="170"/>
      </w:pPr>
      <w:rPr>
        <w:rFonts w:hint="default"/>
        <w:lang w:val="en-US" w:eastAsia="en-US" w:bidi="en-US"/>
      </w:rPr>
    </w:lvl>
    <w:lvl w:ilvl="7" w:tplc="DFB0E878">
      <w:numFmt w:val="bullet"/>
      <w:lvlText w:val="•"/>
      <w:lvlJc w:val="left"/>
      <w:pPr>
        <w:ind w:left="1611" w:hanging="170"/>
      </w:pPr>
      <w:rPr>
        <w:rFonts w:hint="default"/>
        <w:lang w:val="en-US" w:eastAsia="en-US" w:bidi="en-US"/>
      </w:rPr>
    </w:lvl>
    <w:lvl w:ilvl="8" w:tplc="CE6A4F7E">
      <w:numFmt w:val="bullet"/>
      <w:lvlText w:val="•"/>
      <w:lvlJc w:val="left"/>
      <w:pPr>
        <w:ind w:left="1830" w:hanging="170"/>
      </w:pPr>
      <w:rPr>
        <w:rFonts w:hint="default"/>
        <w:lang w:val="en-US" w:eastAsia="en-US" w:bidi="en-US"/>
      </w:rPr>
    </w:lvl>
  </w:abstractNum>
  <w:abstractNum w:abstractNumId="41" w15:restartNumberingAfterBreak="0">
    <w:nsid w:val="2ABA5BF3"/>
    <w:multiLevelType w:val="hybridMultilevel"/>
    <w:tmpl w:val="920ECCFA"/>
    <w:lvl w:ilvl="0" w:tplc="142067D4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8F868790">
      <w:numFmt w:val="bullet"/>
      <w:lvlText w:val="•"/>
      <w:lvlJc w:val="left"/>
      <w:pPr>
        <w:ind w:left="300" w:hanging="170"/>
      </w:pPr>
      <w:rPr>
        <w:rFonts w:hint="default"/>
      </w:rPr>
    </w:lvl>
    <w:lvl w:ilvl="2" w:tplc="26305B96">
      <w:numFmt w:val="bullet"/>
      <w:lvlText w:val="•"/>
      <w:lvlJc w:val="left"/>
      <w:pPr>
        <w:ind w:left="517" w:hanging="170"/>
      </w:pPr>
      <w:rPr>
        <w:rFonts w:hint="default"/>
      </w:rPr>
    </w:lvl>
    <w:lvl w:ilvl="3" w:tplc="24949DC2">
      <w:numFmt w:val="bullet"/>
      <w:lvlText w:val="•"/>
      <w:lvlJc w:val="left"/>
      <w:pPr>
        <w:ind w:left="735" w:hanging="170"/>
      </w:pPr>
      <w:rPr>
        <w:rFonts w:hint="default"/>
      </w:rPr>
    </w:lvl>
    <w:lvl w:ilvl="4" w:tplc="98268EFC">
      <w:numFmt w:val="bullet"/>
      <w:lvlText w:val="•"/>
      <w:lvlJc w:val="left"/>
      <w:pPr>
        <w:ind w:left="952" w:hanging="170"/>
      </w:pPr>
      <w:rPr>
        <w:rFonts w:hint="default"/>
      </w:rPr>
    </w:lvl>
    <w:lvl w:ilvl="5" w:tplc="F52AEC0C">
      <w:numFmt w:val="bullet"/>
      <w:lvlText w:val="•"/>
      <w:lvlJc w:val="left"/>
      <w:pPr>
        <w:ind w:left="1170" w:hanging="170"/>
      </w:pPr>
      <w:rPr>
        <w:rFonts w:hint="default"/>
      </w:rPr>
    </w:lvl>
    <w:lvl w:ilvl="6" w:tplc="339EA132">
      <w:numFmt w:val="bullet"/>
      <w:lvlText w:val="•"/>
      <w:lvlJc w:val="left"/>
      <w:pPr>
        <w:ind w:left="1387" w:hanging="170"/>
      </w:pPr>
      <w:rPr>
        <w:rFonts w:hint="default"/>
      </w:rPr>
    </w:lvl>
    <w:lvl w:ilvl="7" w:tplc="73006BA2">
      <w:numFmt w:val="bullet"/>
      <w:lvlText w:val="•"/>
      <w:lvlJc w:val="left"/>
      <w:pPr>
        <w:ind w:left="1605" w:hanging="170"/>
      </w:pPr>
      <w:rPr>
        <w:rFonts w:hint="default"/>
      </w:rPr>
    </w:lvl>
    <w:lvl w:ilvl="8" w:tplc="BA107032">
      <w:numFmt w:val="bullet"/>
      <w:lvlText w:val="•"/>
      <w:lvlJc w:val="left"/>
      <w:pPr>
        <w:ind w:left="1822" w:hanging="170"/>
      </w:pPr>
      <w:rPr>
        <w:rFonts w:hint="default"/>
      </w:rPr>
    </w:lvl>
  </w:abstractNum>
  <w:abstractNum w:abstractNumId="42" w15:restartNumberingAfterBreak="0">
    <w:nsid w:val="2AED0CF4"/>
    <w:multiLevelType w:val="hybridMultilevel"/>
    <w:tmpl w:val="179CFAB0"/>
    <w:lvl w:ilvl="0" w:tplc="E0082CF6">
      <w:numFmt w:val="bullet"/>
      <w:lvlText w:val="•"/>
      <w:lvlJc w:val="left"/>
      <w:pPr>
        <w:ind w:left="220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1D129218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1FC666C8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A7B6A25C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4A0C366C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2A5A03A0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79C04A02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7F545CC8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D0EA3BC2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43" w15:restartNumberingAfterBreak="0">
    <w:nsid w:val="2B9A6BD3"/>
    <w:multiLevelType w:val="hybridMultilevel"/>
    <w:tmpl w:val="1AA23C12"/>
    <w:lvl w:ilvl="0" w:tplc="679AF0F0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CE6EC850">
      <w:numFmt w:val="bullet"/>
      <w:lvlText w:val="•"/>
      <w:lvlJc w:val="left"/>
      <w:pPr>
        <w:ind w:left="508" w:hanging="170"/>
      </w:pPr>
      <w:rPr>
        <w:rFonts w:hint="default"/>
      </w:rPr>
    </w:lvl>
    <w:lvl w:ilvl="2" w:tplc="358E0AF0">
      <w:numFmt w:val="bullet"/>
      <w:lvlText w:val="•"/>
      <w:lvlJc w:val="left"/>
      <w:pPr>
        <w:ind w:left="797" w:hanging="170"/>
      </w:pPr>
      <w:rPr>
        <w:rFonts w:hint="default"/>
      </w:rPr>
    </w:lvl>
    <w:lvl w:ilvl="3" w:tplc="0958C558">
      <w:numFmt w:val="bullet"/>
      <w:lvlText w:val="•"/>
      <w:lvlJc w:val="left"/>
      <w:pPr>
        <w:ind w:left="1086" w:hanging="170"/>
      </w:pPr>
      <w:rPr>
        <w:rFonts w:hint="default"/>
      </w:rPr>
    </w:lvl>
    <w:lvl w:ilvl="4" w:tplc="6C1AA108">
      <w:numFmt w:val="bullet"/>
      <w:lvlText w:val="•"/>
      <w:lvlJc w:val="left"/>
      <w:pPr>
        <w:ind w:left="1375" w:hanging="170"/>
      </w:pPr>
      <w:rPr>
        <w:rFonts w:hint="default"/>
      </w:rPr>
    </w:lvl>
    <w:lvl w:ilvl="5" w:tplc="19C88F6A">
      <w:numFmt w:val="bullet"/>
      <w:lvlText w:val="•"/>
      <w:lvlJc w:val="left"/>
      <w:pPr>
        <w:ind w:left="1664" w:hanging="170"/>
      </w:pPr>
      <w:rPr>
        <w:rFonts w:hint="default"/>
      </w:rPr>
    </w:lvl>
    <w:lvl w:ilvl="6" w:tplc="3AC88E78">
      <w:numFmt w:val="bullet"/>
      <w:lvlText w:val="•"/>
      <w:lvlJc w:val="left"/>
      <w:pPr>
        <w:ind w:left="1952" w:hanging="170"/>
      </w:pPr>
      <w:rPr>
        <w:rFonts w:hint="default"/>
      </w:rPr>
    </w:lvl>
    <w:lvl w:ilvl="7" w:tplc="0F0A3E68">
      <w:numFmt w:val="bullet"/>
      <w:lvlText w:val="•"/>
      <w:lvlJc w:val="left"/>
      <w:pPr>
        <w:ind w:left="2241" w:hanging="170"/>
      </w:pPr>
      <w:rPr>
        <w:rFonts w:hint="default"/>
      </w:rPr>
    </w:lvl>
    <w:lvl w:ilvl="8" w:tplc="886E64D6">
      <w:numFmt w:val="bullet"/>
      <w:lvlText w:val="•"/>
      <w:lvlJc w:val="left"/>
      <w:pPr>
        <w:ind w:left="2530" w:hanging="170"/>
      </w:pPr>
      <w:rPr>
        <w:rFonts w:hint="default"/>
      </w:rPr>
    </w:lvl>
  </w:abstractNum>
  <w:abstractNum w:abstractNumId="44" w15:restartNumberingAfterBreak="0">
    <w:nsid w:val="2C0B4C42"/>
    <w:multiLevelType w:val="hybridMultilevel"/>
    <w:tmpl w:val="92B47CD6"/>
    <w:lvl w:ilvl="0" w:tplc="A20C216C">
      <w:numFmt w:val="bullet"/>
      <w:lvlText w:val="•"/>
      <w:lvlJc w:val="left"/>
      <w:pPr>
        <w:ind w:left="220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B69879D0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86D06EE4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9CDAEDCC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43B4D55A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8446D84E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E39C925A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2B40B822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89202F56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45" w15:restartNumberingAfterBreak="0">
    <w:nsid w:val="2D0E1FF9"/>
    <w:multiLevelType w:val="hybridMultilevel"/>
    <w:tmpl w:val="8098EBA2"/>
    <w:lvl w:ilvl="0" w:tplc="4B14CF34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94D40EAA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EB2C884E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B4A2219E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ED080006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583C7F26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7A4C1834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E3CCC40A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680AB91E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46" w15:restartNumberingAfterBreak="0">
    <w:nsid w:val="2EBD39A6"/>
    <w:multiLevelType w:val="hybridMultilevel"/>
    <w:tmpl w:val="A2B477DA"/>
    <w:lvl w:ilvl="0" w:tplc="579454BE">
      <w:numFmt w:val="bullet"/>
      <w:lvlText w:val="•"/>
      <w:lvlJc w:val="left"/>
      <w:pPr>
        <w:ind w:left="225" w:hanging="170"/>
      </w:pPr>
      <w:rPr>
        <w:rFonts w:ascii="Humanst521EU" w:eastAsia="Humanst521EU" w:hAnsi="Humanst521EU" w:cs="Humanst521EU" w:hint="default"/>
        <w:i/>
        <w:color w:val="231F20"/>
        <w:spacing w:val="-16"/>
        <w:w w:val="100"/>
        <w:sz w:val="17"/>
        <w:szCs w:val="17"/>
        <w:lang w:val="en-US" w:eastAsia="en-US" w:bidi="en-US"/>
      </w:rPr>
    </w:lvl>
    <w:lvl w:ilvl="1" w:tplc="69185458">
      <w:numFmt w:val="bullet"/>
      <w:lvlText w:val="•"/>
      <w:lvlJc w:val="left"/>
      <w:pPr>
        <w:ind w:left="424" w:hanging="170"/>
      </w:pPr>
      <w:rPr>
        <w:rFonts w:hint="default"/>
        <w:lang w:val="en-US" w:eastAsia="en-US" w:bidi="en-US"/>
      </w:rPr>
    </w:lvl>
    <w:lvl w:ilvl="2" w:tplc="2E68DA5C">
      <w:numFmt w:val="bullet"/>
      <w:lvlText w:val="•"/>
      <w:lvlJc w:val="left"/>
      <w:pPr>
        <w:ind w:left="629" w:hanging="170"/>
      </w:pPr>
      <w:rPr>
        <w:rFonts w:hint="default"/>
        <w:lang w:val="en-US" w:eastAsia="en-US" w:bidi="en-US"/>
      </w:rPr>
    </w:lvl>
    <w:lvl w:ilvl="3" w:tplc="B532D572">
      <w:numFmt w:val="bullet"/>
      <w:lvlText w:val="•"/>
      <w:lvlJc w:val="left"/>
      <w:pPr>
        <w:ind w:left="834" w:hanging="170"/>
      </w:pPr>
      <w:rPr>
        <w:rFonts w:hint="default"/>
        <w:lang w:val="en-US" w:eastAsia="en-US" w:bidi="en-US"/>
      </w:rPr>
    </w:lvl>
    <w:lvl w:ilvl="4" w:tplc="2B12D73C">
      <w:numFmt w:val="bullet"/>
      <w:lvlText w:val="•"/>
      <w:lvlJc w:val="left"/>
      <w:pPr>
        <w:ind w:left="1039" w:hanging="170"/>
      </w:pPr>
      <w:rPr>
        <w:rFonts w:hint="default"/>
        <w:lang w:val="en-US" w:eastAsia="en-US" w:bidi="en-US"/>
      </w:rPr>
    </w:lvl>
    <w:lvl w:ilvl="5" w:tplc="9F62FE00">
      <w:numFmt w:val="bullet"/>
      <w:lvlText w:val="•"/>
      <w:lvlJc w:val="left"/>
      <w:pPr>
        <w:ind w:left="1243" w:hanging="170"/>
      </w:pPr>
      <w:rPr>
        <w:rFonts w:hint="default"/>
        <w:lang w:val="en-US" w:eastAsia="en-US" w:bidi="en-US"/>
      </w:rPr>
    </w:lvl>
    <w:lvl w:ilvl="6" w:tplc="0B32D7DA">
      <w:numFmt w:val="bullet"/>
      <w:lvlText w:val="•"/>
      <w:lvlJc w:val="left"/>
      <w:pPr>
        <w:ind w:left="1448" w:hanging="170"/>
      </w:pPr>
      <w:rPr>
        <w:rFonts w:hint="default"/>
        <w:lang w:val="en-US" w:eastAsia="en-US" w:bidi="en-US"/>
      </w:rPr>
    </w:lvl>
    <w:lvl w:ilvl="7" w:tplc="75E67E88">
      <w:numFmt w:val="bullet"/>
      <w:lvlText w:val="•"/>
      <w:lvlJc w:val="left"/>
      <w:pPr>
        <w:ind w:left="1653" w:hanging="170"/>
      </w:pPr>
      <w:rPr>
        <w:rFonts w:hint="default"/>
        <w:lang w:val="en-US" w:eastAsia="en-US" w:bidi="en-US"/>
      </w:rPr>
    </w:lvl>
    <w:lvl w:ilvl="8" w:tplc="C31C9F40">
      <w:numFmt w:val="bullet"/>
      <w:lvlText w:val="•"/>
      <w:lvlJc w:val="left"/>
      <w:pPr>
        <w:ind w:left="1858" w:hanging="170"/>
      </w:pPr>
      <w:rPr>
        <w:rFonts w:hint="default"/>
        <w:lang w:val="en-US" w:eastAsia="en-US" w:bidi="en-US"/>
      </w:rPr>
    </w:lvl>
  </w:abstractNum>
  <w:abstractNum w:abstractNumId="47" w15:restartNumberingAfterBreak="0">
    <w:nsid w:val="31DB498D"/>
    <w:multiLevelType w:val="hybridMultilevel"/>
    <w:tmpl w:val="B95238BE"/>
    <w:lvl w:ilvl="0" w:tplc="4F82C330">
      <w:numFmt w:val="bullet"/>
      <w:lvlText w:val="•"/>
      <w:lvlJc w:val="left"/>
      <w:pPr>
        <w:ind w:left="220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9566FFF2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97260130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D5F83ADE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CA84C8F8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7DDAA65A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3E5CE196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C98CAC22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29923AE4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48" w15:restartNumberingAfterBreak="0">
    <w:nsid w:val="32826635"/>
    <w:multiLevelType w:val="hybridMultilevel"/>
    <w:tmpl w:val="AEEE725C"/>
    <w:lvl w:ilvl="0" w:tplc="B752414C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6BD8C01C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89D89A26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198C8778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6760384C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141E008A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E6E8D294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0FF0C1B4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CE484844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49" w15:restartNumberingAfterBreak="0">
    <w:nsid w:val="32925485"/>
    <w:multiLevelType w:val="hybridMultilevel"/>
    <w:tmpl w:val="65700FD6"/>
    <w:lvl w:ilvl="0" w:tplc="E9A28F2E">
      <w:numFmt w:val="bullet"/>
      <w:lvlText w:val="•"/>
      <w:lvlJc w:val="left"/>
      <w:pPr>
        <w:ind w:left="226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  <w:lang w:val="en-US" w:eastAsia="en-US" w:bidi="en-US"/>
      </w:rPr>
    </w:lvl>
    <w:lvl w:ilvl="1" w:tplc="5DF60FD6">
      <w:numFmt w:val="bullet"/>
      <w:lvlText w:val="•"/>
      <w:lvlJc w:val="left"/>
      <w:pPr>
        <w:ind w:left="424" w:hanging="170"/>
      </w:pPr>
      <w:rPr>
        <w:rFonts w:hint="default"/>
        <w:lang w:val="en-US" w:eastAsia="en-US" w:bidi="en-US"/>
      </w:rPr>
    </w:lvl>
    <w:lvl w:ilvl="2" w:tplc="055C01CE">
      <w:numFmt w:val="bullet"/>
      <w:lvlText w:val="•"/>
      <w:lvlJc w:val="left"/>
      <w:pPr>
        <w:ind w:left="629" w:hanging="170"/>
      </w:pPr>
      <w:rPr>
        <w:rFonts w:hint="default"/>
        <w:lang w:val="en-US" w:eastAsia="en-US" w:bidi="en-US"/>
      </w:rPr>
    </w:lvl>
    <w:lvl w:ilvl="3" w:tplc="821E18D8">
      <w:numFmt w:val="bullet"/>
      <w:lvlText w:val="•"/>
      <w:lvlJc w:val="left"/>
      <w:pPr>
        <w:ind w:left="834" w:hanging="170"/>
      </w:pPr>
      <w:rPr>
        <w:rFonts w:hint="default"/>
        <w:lang w:val="en-US" w:eastAsia="en-US" w:bidi="en-US"/>
      </w:rPr>
    </w:lvl>
    <w:lvl w:ilvl="4" w:tplc="5DD64FAC">
      <w:numFmt w:val="bullet"/>
      <w:lvlText w:val="•"/>
      <w:lvlJc w:val="left"/>
      <w:pPr>
        <w:ind w:left="1039" w:hanging="170"/>
      </w:pPr>
      <w:rPr>
        <w:rFonts w:hint="default"/>
        <w:lang w:val="en-US" w:eastAsia="en-US" w:bidi="en-US"/>
      </w:rPr>
    </w:lvl>
    <w:lvl w:ilvl="5" w:tplc="D5EC7508">
      <w:numFmt w:val="bullet"/>
      <w:lvlText w:val="•"/>
      <w:lvlJc w:val="left"/>
      <w:pPr>
        <w:ind w:left="1243" w:hanging="170"/>
      </w:pPr>
      <w:rPr>
        <w:rFonts w:hint="default"/>
        <w:lang w:val="en-US" w:eastAsia="en-US" w:bidi="en-US"/>
      </w:rPr>
    </w:lvl>
    <w:lvl w:ilvl="6" w:tplc="2514D0BE">
      <w:numFmt w:val="bullet"/>
      <w:lvlText w:val="•"/>
      <w:lvlJc w:val="left"/>
      <w:pPr>
        <w:ind w:left="1448" w:hanging="170"/>
      </w:pPr>
      <w:rPr>
        <w:rFonts w:hint="default"/>
        <w:lang w:val="en-US" w:eastAsia="en-US" w:bidi="en-US"/>
      </w:rPr>
    </w:lvl>
    <w:lvl w:ilvl="7" w:tplc="AB36BA06">
      <w:numFmt w:val="bullet"/>
      <w:lvlText w:val="•"/>
      <w:lvlJc w:val="left"/>
      <w:pPr>
        <w:ind w:left="1653" w:hanging="170"/>
      </w:pPr>
      <w:rPr>
        <w:rFonts w:hint="default"/>
        <w:lang w:val="en-US" w:eastAsia="en-US" w:bidi="en-US"/>
      </w:rPr>
    </w:lvl>
    <w:lvl w:ilvl="8" w:tplc="1FB6F5E0">
      <w:numFmt w:val="bullet"/>
      <w:lvlText w:val="•"/>
      <w:lvlJc w:val="left"/>
      <w:pPr>
        <w:ind w:left="1858" w:hanging="170"/>
      </w:pPr>
      <w:rPr>
        <w:rFonts w:hint="default"/>
        <w:lang w:val="en-US" w:eastAsia="en-US" w:bidi="en-US"/>
      </w:rPr>
    </w:lvl>
  </w:abstractNum>
  <w:abstractNum w:abstractNumId="50" w15:restartNumberingAfterBreak="0">
    <w:nsid w:val="364D5AB8"/>
    <w:multiLevelType w:val="hybridMultilevel"/>
    <w:tmpl w:val="0AF25834"/>
    <w:lvl w:ilvl="0" w:tplc="23DE84A2">
      <w:numFmt w:val="bullet"/>
      <w:lvlText w:val="•"/>
      <w:lvlJc w:val="left"/>
      <w:pPr>
        <w:ind w:left="220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9FD4F5A8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C54A43C0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77042FB6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A3E65CA0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EF08A4CC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AD3C479A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748A6520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E7146B3A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51" w15:restartNumberingAfterBreak="0">
    <w:nsid w:val="37E4582D"/>
    <w:multiLevelType w:val="hybridMultilevel"/>
    <w:tmpl w:val="09E60C2A"/>
    <w:lvl w:ilvl="0" w:tplc="E3667AA8">
      <w:numFmt w:val="bullet"/>
      <w:lvlText w:val="•"/>
      <w:lvlJc w:val="left"/>
      <w:pPr>
        <w:ind w:left="226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  <w:lang w:val="en-US" w:eastAsia="en-US" w:bidi="en-US"/>
      </w:rPr>
    </w:lvl>
    <w:lvl w:ilvl="1" w:tplc="1040EE7A">
      <w:numFmt w:val="bullet"/>
      <w:lvlText w:val="•"/>
      <w:lvlJc w:val="left"/>
      <w:pPr>
        <w:ind w:left="424" w:hanging="170"/>
      </w:pPr>
      <w:rPr>
        <w:rFonts w:hint="default"/>
        <w:lang w:val="en-US" w:eastAsia="en-US" w:bidi="en-US"/>
      </w:rPr>
    </w:lvl>
    <w:lvl w:ilvl="2" w:tplc="417C7CC6">
      <w:numFmt w:val="bullet"/>
      <w:lvlText w:val="•"/>
      <w:lvlJc w:val="left"/>
      <w:pPr>
        <w:ind w:left="629" w:hanging="170"/>
      </w:pPr>
      <w:rPr>
        <w:rFonts w:hint="default"/>
        <w:lang w:val="en-US" w:eastAsia="en-US" w:bidi="en-US"/>
      </w:rPr>
    </w:lvl>
    <w:lvl w:ilvl="3" w:tplc="48A8C090">
      <w:numFmt w:val="bullet"/>
      <w:lvlText w:val="•"/>
      <w:lvlJc w:val="left"/>
      <w:pPr>
        <w:ind w:left="834" w:hanging="170"/>
      </w:pPr>
      <w:rPr>
        <w:rFonts w:hint="default"/>
        <w:lang w:val="en-US" w:eastAsia="en-US" w:bidi="en-US"/>
      </w:rPr>
    </w:lvl>
    <w:lvl w:ilvl="4" w:tplc="E98C6702">
      <w:numFmt w:val="bullet"/>
      <w:lvlText w:val="•"/>
      <w:lvlJc w:val="left"/>
      <w:pPr>
        <w:ind w:left="1039" w:hanging="170"/>
      </w:pPr>
      <w:rPr>
        <w:rFonts w:hint="default"/>
        <w:lang w:val="en-US" w:eastAsia="en-US" w:bidi="en-US"/>
      </w:rPr>
    </w:lvl>
    <w:lvl w:ilvl="5" w:tplc="3CD87440">
      <w:numFmt w:val="bullet"/>
      <w:lvlText w:val="•"/>
      <w:lvlJc w:val="left"/>
      <w:pPr>
        <w:ind w:left="1243" w:hanging="170"/>
      </w:pPr>
      <w:rPr>
        <w:rFonts w:hint="default"/>
        <w:lang w:val="en-US" w:eastAsia="en-US" w:bidi="en-US"/>
      </w:rPr>
    </w:lvl>
    <w:lvl w:ilvl="6" w:tplc="4DAC4C2E">
      <w:numFmt w:val="bullet"/>
      <w:lvlText w:val="•"/>
      <w:lvlJc w:val="left"/>
      <w:pPr>
        <w:ind w:left="1448" w:hanging="170"/>
      </w:pPr>
      <w:rPr>
        <w:rFonts w:hint="default"/>
        <w:lang w:val="en-US" w:eastAsia="en-US" w:bidi="en-US"/>
      </w:rPr>
    </w:lvl>
    <w:lvl w:ilvl="7" w:tplc="0986D848">
      <w:numFmt w:val="bullet"/>
      <w:lvlText w:val="•"/>
      <w:lvlJc w:val="left"/>
      <w:pPr>
        <w:ind w:left="1653" w:hanging="170"/>
      </w:pPr>
      <w:rPr>
        <w:rFonts w:hint="default"/>
        <w:lang w:val="en-US" w:eastAsia="en-US" w:bidi="en-US"/>
      </w:rPr>
    </w:lvl>
    <w:lvl w:ilvl="8" w:tplc="CE2289AC">
      <w:numFmt w:val="bullet"/>
      <w:lvlText w:val="•"/>
      <w:lvlJc w:val="left"/>
      <w:pPr>
        <w:ind w:left="1858" w:hanging="170"/>
      </w:pPr>
      <w:rPr>
        <w:rFonts w:hint="default"/>
        <w:lang w:val="en-US" w:eastAsia="en-US" w:bidi="en-US"/>
      </w:rPr>
    </w:lvl>
  </w:abstractNum>
  <w:abstractNum w:abstractNumId="52" w15:restartNumberingAfterBreak="0">
    <w:nsid w:val="3A575CDA"/>
    <w:multiLevelType w:val="hybridMultilevel"/>
    <w:tmpl w:val="CE226DA6"/>
    <w:lvl w:ilvl="0" w:tplc="0A20EE48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ED64D268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88E8D5CC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844E2BBE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6F045776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C1BC0148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A156EF44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B97A00AA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E27E830C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53" w15:restartNumberingAfterBreak="0">
    <w:nsid w:val="3A7610E0"/>
    <w:multiLevelType w:val="hybridMultilevel"/>
    <w:tmpl w:val="40F8FA1A"/>
    <w:lvl w:ilvl="0" w:tplc="3E4C3620">
      <w:numFmt w:val="bullet"/>
      <w:lvlText w:val="•"/>
      <w:lvlJc w:val="left"/>
      <w:pPr>
        <w:ind w:left="226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  <w:lang w:val="en-US" w:eastAsia="en-US" w:bidi="en-US"/>
      </w:rPr>
    </w:lvl>
    <w:lvl w:ilvl="1" w:tplc="F3CC9C72">
      <w:numFmt w:val="bullet"/>
      <w:lvlText w:val="•"/>
      <w:lvlJc w:val="left"/>
      <w:pPr>
        <w:ind w:left="509" w:hanging="170"/>
      </w:pPr>
      <w:rPr>
        <w:rFonts w:hint="default"/>
        <w:lang w:val="en-US" w:eastAsia="en-US" w:bidi="en-US"/>
      </w:rPr>
    </w:lvl>
    <w:lvl w:ilvl="2" w:tplc="2778958A">
      <w:numFmt w:val="bullet"/>
      <w:lvlText w:val="•"/>
      <w:lvlJc w:val="left"/>
      <w:pPr>
        <w:ind w:left="799" w:hanging="170"/>
      </w:pPr>
      <w:rPr>
        <w:rFonts w:hint="default"/>
        <w:lang w:val="en-US" w:eastAsia="en-US" w:bidi="en-US"/>
      </w:rPr>
    </w:lvl>
    <w:lvl w:ilvl="3" w:tplc="728A82F0">
      <w:numFmt w:val="bullet"/>
      <w:lvlText w:val="•"/>
      <w:lvlJc w:val="left"/>
      <w:pPr>
        <w:ind w:left="1089" w:hanging="170"/>
      </w:pPr>
      <w:rPr>
        <w:rFonts w:hint="default"/>
        <w:lang w:val="en-US" w:eastAsia="en-US" w:bidi="en-US"/>
      </w:rPr>
    </w:lvl>
    <w:lvl w:ilvl="4" w:tplc="B60EB258">
      <w:numFmt w:val="bullet"/>
      <w:lvlText w:val="•"/>
      <w:lvlJc w:val="left"/>
      <w:pPr>
        <w:ind w:left="1379" w:hanging="170"/>
      </w:pPr>
      <w:rPr>
        <w:rFonts w:hint="default"/>
        <w:lang w:val="en-US" w:eastAsia="en-US" w:bidi="en-US"/>
      </w:rPr>
    </w:lvl>
    <w:lvl w:ilvl="5" w:tplc="75828E08">
      <w:numFmt w:val="bullet"/>
      <w:lvlText w:val="•"/>
      <w:lvlJc w:val="left"/>
      <w:pPr>
        <w:ind w:left="1669" w:hanging="170"/>
      </w:pPr>
      <w:rPr>
        <w:rFonts w:hint="default"/>
        <w:lang w:val="en-US" w:eastAsia="en-US" w:bidi="en-US"/>
      </w:rPr>
    </w:lvl>
    <w:lvl w:ilvl="6" w:tplc="36C2202A">
      <w:numFmt w:val="bullet"/>
      <w:lvlText w:val="•"/>
      <w:lvlJc w:val="left"/>
      <w:pPr>
        <w:ind w:left="1958" w:hanging="170"/>
      </w:pPr>
      <w:rPr>
        <w:rFonts w:hint="default"/>
        <w:lang w:val="en-US" w:eastAsia="en-US" w:bidi="en-US"/>
      </w:rPr>
    </w:lvl>
    <w:lvl w:ilvl="7" w:tplc="63B45AF4">
      <w:numFmt w:val="bullet"/>
      <w:lvlText w:val="•"/>
      <w:lvlJc w:val="left"/>
      <w:pPr>
        <w:ind w:left="2248" w:hanging="170"/>
      </w:pPr>
      <w:rPr>
        <w:rFonts w:hint="default"/>
        <w:lang w:val="en-US" w:eastAsia="en-US" w:bidi="en-US"/>
      </w:rPr>
    </w:lvl>
    <w:lvl w:ilvl="8" w:tplc="DAF8DC92">
      <w:numFmt w:val="bullet"/>
      <w:lvlText w:val="•"/>
      <w:lvlJc w:val="left"/>
      <w:pPr>
        <w:ind w:left="2538" w:hanging="170"/>
      </w:pPr>
      <w:rPr>
        <w:rFonts w:hint="default"/>
        <w:lang w:val="en-US" w:eastAsia="en-US" w:bidi="en-US"/>
      </w:rPr>
    </w:lvl>
  </w:abstractNum>
  <w:abstractNum w:abstractNumId="54" w15:restartNumberingAfterBreak="0">
    <w:nsid w:val="3AB8645C"/>
    <w:multiLevelType w:val="hybridMultilevel"/>
    <w:tmpl w:val="E0BC303C"/>
    <w:lvl w:ilvl="0" w:tplc="F09C2FD2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E40AFAE8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54C211D0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94E81A96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501EF640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7876D94E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35381B7A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727A1070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170C6BFC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55" w15:restartNumberingAfterBreak="0">
    <w:nsid w:val="3AFB7E32"/>
    <w:multiLevelType w:val="hybridMultilevel"/>
    <w:tmpl w:val="110A213E"/>
    <w:lvl w:ilvl="0" w:tplc="9CDC37BE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D82CA8D4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3CAAC5CA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6DC6C456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91EEFB54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525CF3E4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02C4623E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3A680AC8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F1444BF2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56" w15:restartNumberingAfterBreak="0">
    <w:nsid w:val="3C9C6B4A"/>
    <w:multiLevelType w:val="hybridMultilevel"/>
    <w:tmpl w:val="85A0C8AC"/>
    <w:lvl w:ilvl="0" w:tplc="FC86691C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BE96F8AE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CC3A6DAE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0678771E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2DBA9072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F9CA47E4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43CC46BE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5B184220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22F80AD6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57" w15:restartNumberingAfterBreak="0">
    <w:nsid w:val="3D3C7421"/>
    <w:multiLevelType w:val="hybridMultilevel"/>
    <w:tmpl w:val="F210E4D0"/>
    <w:lvl w:ilvl="0" w:tplc="9FE22868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AC6AEAFA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3A3C8728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91D083AC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D5A00F74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2304BA1A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0D668224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45564086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E8C2056C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58" w15:restartNumberingAfterBreak="0">
    <w:nsid w:val="3D593AFD"/>
    <w:multiLevelType w:val="hybridMultilevel"/>
    <w:tmpl w:val="7D4A0808"/>
    <w:lvl w:ilvl="0" w:tplc="81645BE2">
      <w:numFmt w:val="bullet"/>
      <w:lvlText w:val="•"/>
      <w:lvlJc w:val="left"/>
      <w:pPr>
        <w:ind w:left="220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60E0082A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773A5C4E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ABAEE2FC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64DE21C8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429E14C4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EB1E9BE0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6F9C3DF8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A32426C4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59" w15:restartNumberingAfterBreak="0">
    <w:nsid w:val="3EFE6856"/>
    <w:multiLevelType w:val="hybridMultilevel"/>
    <w:tmpl w:val="EF6EF414"/>
    <w:lvl w:ilvl="0" w:tplc="5B9ABC00">
      <w:numFmt w:val="bullet"/>
      <w:lvlText w:val="•"/>
      <w:lvlJc w:val="left"/>
      <w:pPr>
        <w:ind w:left="220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F8A2073C">
      <w:numFmt w:val="bullet"/>
      <w:lvlText w:val="•"/>
      <w:lvlJc w:val="left"/>
      <w:pPr>
        <w:ind w:left="360" w:hanging="170"/>
      </w:pPr>
      <w:rPr>
        <w:rFonts w:hint="default"/>
      </w:rPr>
    </w:lvl>
    <w:lvl w:ilvl="2" w:tplc="0158C3C0">
      <w:numFmt w:val="bullet"/>
      <w:lvlText w:val="•"/>
      <w:lvlJc w:val="left"/>
      <w:pPr>
        <w:ind w:left="570" w:hanging="170"/>
      </w:pPr>
      <w:rPr>
        <w:rFonts w:hint="default"/>
      </w:rPr>
    </w:lvl>
    <w:lvl w:ilvl="3" w:tplc="334EC626">
      <w:numFmt w:val="bullet"/>
      <w:lvlText w:val="•"/>
      <w:lvlJc w:val="left"/>
      <w:pPr>
        <w:ind w:left="781" w:hanging="170"/>
      </w:pPr>
      <w:rPr>
        <w:rFonts w:hint="default"/>
      </w:rPr>
    </w:lvl>
    <w:lvl w:ilvl="4" w:tplc="4ACE34CC">
      <w:numFmt w:val="bullet"/>
      <w:lvlText w:val="•"/>
      <w:lvlJc w:val="left"/>
      <w:pPr>
        <w:ind w:left="992" w:hanging="170"/>
      </w:pPr>
      <w:rPr>
        <w:rFonts w:hint="default"/>
      </w:rPr>
    </w:lvl>
    <w:lvl w:ilvl="5" w:tplc="C190306A">
      <w:numFmt w:val="bullet"/>
      <w:lvlText w:val="•"/>
      <w:lvlJc w:val="left"/>
      <w:pPr>
        <w:ind w:left="1203" w:hanging="170"/>
      </w:pPr>
      <w:rPr>
        <w:rFonts w:hint="default"/>
      </w:rPr>
    </w:lvl>
    <w:lvl w:ilvl="6" w:tplc="BE56A20E">
      <w:numFmt w:val="bullet"/>
      <w:lvlText w:val="•"/>
      <w:lvlJc w:val="left"/>
      <w:pPr>
        <w:ind w:left="1414" w:hanging="170"/>
      </w:pPr>
      <w:rPr>
        <w:rFonts w:hint="default"/>
      </w:rPr>
    </w:lvl>
    <w:lvl w:ilvl="7" w:tplc="A60C9786">
      <w:numFmt w:val="bullet"/>
      <w:lvlText w:val="•"/>
      <w:lvlJc w:val="left"/>
      <w:pPr>
        <w:ind w:left="1625" w:hanging="170"/>
      </w:pPr>
      <w:rPr>
        <w:rFonts w:hint="default"/>
      </w:rPr>
    </w:lvl>
    <w:lvl w:ilvl="8" w:tplc="9B50C0B8">
      <w:numFmt w:val="bullet"/>
      <w:lvlText w:val="•"/>
      <w:lvlJc w:val="left"/>
      <w:pPr>
        <w:ind w:left="1836" w:hanging="170"/>
      </w:pPr>
      <w:rPr>
        <w:rFonts w:hint="default"/>
      </w:rPr>
    </w:lvl>
  </w:abstractNum>
  <w:abstractNum w:abstractNumId="60" w15:restartNumberingAfterBreak="0">
    <w:nsid w:val="3F6373A1"/>
    <w:multiLevelType w:val="hybridMultilevel"/>
    <w:tmpl w:val="4EAA4740"/>
    <w:lvl w:ilvl="0" w:tplc="BE1CC8FE">
      <w:numFmt w:val="bullet"/>
      <w:lvlText w:val="•"/>
      <w:lvlJc w:val="left"/>
      <w:pPr>
        <w:ind w:left="225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  <w:lang w:val="en-US" w:eastAsia="en-US" w:bidi="en-US"/>
      </w:rPr>
    </w:lvl>
    <w:lvl w:ilvl="1" w:tplc="5E820408">
      <w:numFmt w:val="bullet"/>
      <w:lvlText w:val="•"/>
      <w:lvlJc w:val="left"/>
      <w:pPr>
        <w:ind w:left="424" w:hanging="170"/>
      </w:pPr>
      <w:rPr>
        <w:rFonts w:hint="default"/>
        <w:lang w:val="en-US" w:eastAsia="en-US" w:bidi="en-US"/>
      </w:rPr>
    </w:lvl>
    <w:lvl w:ilvl="2" w:tplc="1830505A">
      <w:numFmt w:val="bullet"/>
      <w:lvlText w:val="•"/>
      <w:lvlJc w:val="left"/>
      <w:pPr>
        <w:ind w:left="629" w:hanging="170"/>
      </w:pPr>
      <w:rPr>
        <w:rFonts w:hint="default"/>
        <w:lang w:val="en-US" w:eastAsia="en-US" w:bidi="en-US"/>
      </w:rPr>
    </w:lvl>
    <w:lvl w:ilvl="3" w:tplc="20CA5A5A">
      <w:numFmt w:val="bullet"/>
      <w:lvlText w:val="•"/>
      <w:lvlJc w:val="left"/>
      <w:pPr>
        <w:ind w:left="834" w:hanging="170"/>
      </w:pPr>
      <w:rPr>
        <w:rFonts w:hint="default"/>
        <w:lang w:val="en-US" w:eastAsia="en-US" w:bidi="en-US"/>
      </w:rPr>
    </w:lvl>
    <w:lvl w:ilvl="4" w:tplc="A90A6BBC">
      <w:numFmt w:val="bullet"/>
      <w:lvlText w:val="•"/>
      <w:lvlJc w:val="left"/>
      <w:pPr>
        <w:ind w:left="1039" w:hanging="170"/>
      </w:pPr>
      <w:rPr>
        <w:rFonts w:hint="default"/>
        <w:lang w:val="en-US" w:eastAsia="en-US" w:bidi="en-US"/>
      </w:rPr>
    </w:lvl>
    <w:lvl w:ilvl="5" w:tplc="73F60DC2">
      <w:numFmt w:val="bullet"/>
      <w:lvlText w:val="•"/>
      <w:lvlJc w:val="left"/>
      <w:pPr>
        <w:ind w:left="1243" w:hanging="170"/>
      </w:pPr>
      <w:rPr>
        <w:rFonts w:hint="default"/>
        <w:lang w:val="en-US" w:eastAsia="en-US" w:bidi="en-US"/>
      </w:rPr>
    </w:lvl>
    <w:lvl w:ilvl="6" w:tplc="49DE5266">
      <w:numFmt w:val="bullet"/>
      <w:lvlText w:val="•"/>
      <w:lvlJc w:val="left"/>
      <w:pPr>
        <w:ind w:left="1448" w:hanging="170"/>
      </w:pPr>
      <w:rPr>
        <w:rFonts w:hint="default"/>
        <w:lang w:val="en-US" w:eastAsia="en-US" w:bidi="en-US"/>
      </w:rPr>
    </w:lvl>
    <w:lvl w:ilvl="7" w:tplc="95681A62">
      <w:numFmt w:val="bullet"/>
      <w:lvlText w:val="•"/>
      <w:lvlJc w:val="left"/>
      <w:pPr>
        <w:ind w:left="1653" w:hanging="170"/>
      </w:pPr>
      <w:rPr>
        <w:rFonts w:hint="default"/>
        <w:lang w:val="en-US" w:eastAsia="en-US" w:bidi="en-US"/>
      </w:rPr>
    </w:lvl>
    <w:lvl w:ilvl="8" w:tplc="7E0E792C">
      <w:numFmt w:val="bullet"/>
      <w:lvlText w:val="•"/>
      <w:lvlJc w:val="left"/>
      <w:pPr>
        <w:ind w:left="1858" w:hanging="170"/>
      </w:pPr>
      <w:rPr>
        <w:rFonts w:hint="default"/>
        <w:lang w:val="en-US" w:eastAsia="en-US" w:bidi="en-US"/>
      </w:rPr>
    </w:lvl>
  </w:abstractNum>
  <w:abstractNum w:abstractNumId="61" w15:restartNumberingAfterBreak="0">
    <w:nsid w:val="3FD6316E"/>
    <w:multiLevelType w:val="hybridMultilevel"/>
    <w:tmpl w:val="14822CB0"/>
    <w:lvl w:ilvl="0" w:tplc="AEAEB44C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57A005E8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09BA9E86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1BB66A20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CF4C4966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3480A00E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D3CAAD32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C4F0C60E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B270E90A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62" w15:restartNumberingAfterBreak="0">
    <w:nsid w:val="40233FD3"/>
    <w:multiLevelType w:val="hybridMultilevel"/>
    <w:tmpl w:val="8FE4A416"/>
    <w:lvl w:ilvl="0" w:tplc="82C2CBF2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967EDDD4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AA8C375E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A162C424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54804880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EA382F4E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12EE9332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69FA107C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D8B893F8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63" w15:restartNumberingAfterBreak="0">
    <w:nsid w:val="403B5C71"/>
    <w:multiLevelType w:val="hybridMultilevel"/>
    <w:tmpl w:val="39EEC190"/>
    <w:lvl w:ilvl="0" w:tplc="5650A5E6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0BD2EBD0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170C9E0E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F4D890E8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B13E04E0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6E8A0848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32CAFC86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4C803288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003EC304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64" w15:restartNumberingAfterBreak="0">
    <w:nsid w:val="40506EB7"/>
    <w:multiLevelType w:val="hybridMultilevel"/>
    <w:tmpl w:val="514A1536"/>
    <w:lvl w:ilvl="0" w:tplc="3B7A489E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5AB2D136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84A2CB0A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B39CD708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DB6A2094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439E56B2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627EE322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3528C810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8EEC72A0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65" w15:restartNumberingAfterBreak="0">
    <w:nsid w:val="40BB09BB"/>
    <w:multiLevelType w:val="hybridMultilevel"/>
    <w:tmpl w:val="02AE2B96"/>
    <w:lvl w:ilvl="0" w:tplc="5DEA3924">
      <w:numFmt w:val="bullet"/>
      <w:lvlText w:val="•"/>
      <w:lvlJc w:val="left"/>
      <w:pPr>
        <w:ind w:left="220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6BD2D098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110C6532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C6D8D0F6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2D020C4C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2F3ECCAC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7690D124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00EEF642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FF90CB76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66" w15:restartNumberingAfterBreak="0">
    <w:nsid w:val="425A38C7"/>
    <w:multiLevelType w:val="hybridMultilevel"/>
    <w:tmpl w:val="F86040D4"/>
    <w:lvl w:ilvl="0" w:tplc="5A0024DA">
      <w:numFmt w:val="bullet"/>
      <w:lvlText w:val="•"/>
      <w:lvlJc w:val="left"/>
      <w:pPr>
        <w:ind w:left="226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  <w:lang w:val="en-US" w:eastAsia="en-US" w:bidi="en-US"/>
      </w:rPr>
    </w:lvl>
    <w:lvl w:ilvl="1" w:tplc="3952777A">
      <w:numFmt w:val="bullet"/>
      <w:lvlText w:val="•"/>
      <w:lvlJc w:val="left"/>
      <w:pPr>
        <w:ind w:left="424" w:hanging="170"/>
      </w:pPr>
      <w:rPr>
        <w:rFonts w:hint="default"/>
        <w:lang w:val="en-US" w:eastAsia="en-US" w:bidi="en-US"/>
      </w:rPr>
    </w:lvl>
    <w:lvl w:ilvl="2" w:tplc="0FA0E78A">
      <w:numFmt w:val="bullet"/>
      <w:lvlText w:val="•"/>
      <w:lvlJc w:val="left"/>
      <w:pPr>
        <w:ind w:left="629" w:hanging="170"/>
      </w:pPr>
      <w:rPr>
        <w:rFonts w:hint="default"/>
        <w:lang w:val="en-US" w:eastAsia="en-US" w:bidi="en-US"/>
      </w:rPr>
    </w:lvl>
    <w:lvl w:ilvl="3" w:tplc="3DFEA0B8">
      <w:numFmt w:val="bullet"/>
      <w:lvlText w:val="•"/>
      <w:lvlJc w:val="left"/>
      <w:pPr>
        <w:ind w:left="834" w:hanging="170"/>
      </w:pPr>
      <w:rPr>
        <w:rFonts w:hint="default"/>
        <w:lang w:val="en-US" w:eastAsia="en-US" w:bidi="en-US"/>
      </w:rPr>
    </w:lvl>
    <w:lvl w:ilvl="4" w:tplc="27A8DFE2">
      <w:numFmt w:val="bullet"/>
      <w:lvlText w:val="•"/>
      <w:lvlJc w:val="left"/>
      <w:pPr>
        <w:ind w:left="1039" w:hanging="170"/>
      </w:pPr>
      <w:rPr>
        <w:rFonts w:hint="default"/>
        <w:lang w:val="en-US" w:eastAsia="en-US" w:bidi="en-US"/>
      </w:rPr>
    </w:lvl>
    <w:lvl w:ilvl="5" w:tplc="6A64FB80">
      <w:numFmt w:val="bullet"/>
      <w:lvlText w:val="•"/>
      <w:lvlJc w:val="left"/>
      <w:pPr>
        <w:ind w:left="1243" w:hanging="170"/>
      </w:pPr>
      <w:rPr>
        <w:rFonts w:hint="default"/>
        <w:lang w:val="en-US" w:eastAsia="en-US" w:bidi="en-US"/>
      </w:rPr>
    </w:lvl>
    <w:lvl w:ilvl="6" w:tplc="F2D6ABE6">
      <w:numFmt w:val="bullet"/>
      <w:lvlText w:val="•"/>
      <w:lvlJc w:val="left"/>
      <w:pPr>
        <w:ind w:left="1448" w:hanging="170"/>
      </w:pPr>
      <w:rPr>
        <w:rFonts w:hint="default"/>
        <w:lang w:val="en-US" w:eastAsia="en-US" w:bidi="en-US"/>
      </w:rPr>
    </w:lvl>
    <w:lvl w:ilvl="7" w:tplc="21CCE97E">
      <w:numFmt w:val="bullet"/>
      <w:lvlText w:val="•"/>
      <w:lvlJc w:val="left"/>
      <w:pPr>
        <w:ind w:left="1653" w:hanging="170"/>
      </w:pPr>
      <w:rPr>
        <w:rFonts w:hint="default"/>
        <w:lang w:val="en-US" w:eastAsia="en-US" w:bidi="en-US"/>
      </w:rPr>
    </w:lvl>
    <w:lvl w:ilvl="8" w:tplc="284092BA">
      <w:numFmt w:val="bullet"/>
      <w:lvlText w:val="•"/>
      <w:lvlJc w:val="left"/>
      <w:pPr>
        <w:ind w:left="1858" w:hanging="170"/>
      </w:pPr>
      <w:rPr>
        <w:rFonts w:hint="default"/>
        <w:lang w:val="en-US" w:eastAsia="en-US" w:bidi="en-US"/>
      </w:rPr>
    </w:lvl>
  </w:abstractNum>
  <w:abstractNum w:abstractNumId="67" w15:restartNumberingAfterBreak="0">
    <w:nsid w:val="44D858B6"/>
    <w:multiLevelType w:val="hybridMultilevel"/>
    <w:tmpl w:val="F828C65E"/>
    <w:lvl w:ilvl="0" w:tplc="AF561E96">
      <w:numFmt w:val="bullet"/>
      <w:lvlText w:val="•"/>
      <w:lvlJc w:val="left"/>
      <w:pPr>
        <w:ind w:left="771" w:hanging="36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04150003" w:tentative="1">
      <w:start w:val="1"/>
      <w:numFmt w:val="bullet"/>
      <w:lvlText w:val="o"/>
      <w:lvlJc w:val="left"/>
      <w:pPr>
        <w:ind w:left="14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31" w:hanging="360"/>
      </w:pPr>
      <w:rPr>
        <w:rFonts w:ascii="Wingdings" w:hAnsi="Wingdings" w:hint="default"/>
      </w:rPr>
    </w:lvl>
  </w:abstractNum>
  <w:abstractNum w:abstractNumId="68" w15:restartNumberingAfterBreak="0">
    <w:nsid w:val="45174693"/>
    <w:multiLevelType w:val="hybridMultilevel"/>
    <w:tmpl w:val="6E7E6A84"/>
    <w:lvl w:ilvl="0" w:tplc="D02A813A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068EEC52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9BE8AC9E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DB40CE62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1472DB64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4D727BDE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8FC4F304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8CBA44DE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522CCD28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69" w15:restartNumberingAfterBreak="0">
    <w:nsid w:val="45C8537C"/>
    <w:multiLevelType w:val="hybridMultilevel"/>
    <w:tmpl w:val="E61E8ACC"/>
    <w:lvl w:ilvl="0" w:tplc="295E5186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FFF04582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E38E6098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2C227234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AE569138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84EA88C8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F572D3B4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5D643B20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90DAA278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70" w15:restartNumberingAfterBreak="0">
    <w:nsid w:val="45D37620"/>
    <w:multiLevelType w:val="hybridMultilevel"/>
    <w:tmpl w:val="EFE83828"/>
    <w:lvl w:ilvl="0" w:tplc="D526D348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0BDEAB44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EFC2A186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F9BA1E5C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0C1276F2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C4F8E8CE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E18EABDC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8A242DF4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753E53DE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71" w15:restartNumberingAfterBreak="0">
    <w:nsid w:val="46377404"/>
    <w:multiLevelType w:val="hybridMultilevel"/>
    <w:tmpl w:val="079409FA"/>
    <w:lvl w:ilvl="0" w:tplc="FB6CF008">
      <w:numFmt w:val="bullet"/>
      <w:lvlText w:val="•"/>
      <w:lvlJc w:val="left"/>
      <w:pPr>
        <w:ind w:left="225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  <w:lang w:val="en-US" w:eastAsia="en-US" w:bidi="en-US"/>
      </w:rPr>
    </w:lvl>
    <w:lvl w:ilvl="1" w:tplc="01B4D946">
      <w:numFmt w:val="bullet"/>
      <w:lvlText w:val="•"/>
      <w:lvlJc w:val="left"/>
      <w:pPr>
        <w:ind w:left="424" w:hanging="170"/>
      </w:pPr>
      <w:rPr>
        <w:rFonts w:hint="default"/>
        <w:lang w:val="en-US" w:eastAsia="en-US" w:bidi="en-US"/>
      </w:rPr>
    </w:lvl>
    <w:lvl w:ilvl="2" w:tplc="DAD0015C">
      <w:numFmt w:val="bullet"/>
      <w:lvlText w:val="•"/>
      <w:lvlJc w:val="left"/>
      <w:pPr>
        <w:ind w:left="629" w:hanging="170"/>
      </w:pPr>
      <w:rPr>
        <w:rFonts w:hint="default"/>
        <w:lang w:val="en-US" w:eastAsia="en-US" w:bidi="en-US"/>
      </w:rPr>
    </w:lvl>
    <w:lvl w:ilvl="3" w:tplc="79E0E308">
      <w:numFmt w:val="bullet"/>
      <w:lvlText w:val="•"/>
      <w:lvlJc w:val="left"/>
      <w:pPr>
        <w:ind w:left="834" w:hanging="170"/>
      </w:pPr>
      <w:rPr>
        <w:rFonts w:hint="default"/>
        <w:lang w:val="en-US" w:eastAsia="en-US" w:bidi="en-US"/>
      </w:rPr>
    </w:lvl>
    <w:lvl w:ilvl="4" w:tplc="27705ACC">
      <w:numFmt w:val="bullet"/>
      <w:lvlText w:val="•"/>
      <w:lvlJc w:val="left"/>
      <w:pPr>
        <w:ind w:left="1039" w:hanging="170"/>
      </w:pPr>
      <w:rPr>
        <w:rFonts w:hint="default"/>
        <w:lang w:val="en-US" w:eastAsia="en-US" w:bidi="en-US"/>
      </w:rPr>
    </w:lvl>
    <w:lvl w:ilvl="5" w:tplc="CF601ADE">
      <w:numFmt w:val="bullet"/>
      <w:lvlText w:val="•"/>
      <w:lvlJc w:val="left"/>
      <w:pPr>
        <w:ind w:left="1243" w:hanging="170"/>
      </w:pPr>
      <w:rPr>
        <w:rFonts w:hint="default"/>
        <w:lang w:val="en-US" w:eastAsia="en-US" w:bidi="en-US"/>
      </w:rPr>
    </w:lvl>
    <w:lvl w:ilvl="6" w:tplc="30E4E284">
      <w:numFmt w:val="bullet"/>
      <w:lvlText w:val="•"/>
      <w:lvlJc w:val="left"/>
      <w:pPr>
        <w:ind w:left="1448" w:hanging="170"/>
      </w:pPr>
      <w:rPr>
        <w:rFonts w:hint="default"/>
        <w:lang w:val="en-US" w:eastAsia="en-US" w:bidi="en-US"/>
      </w:rPr>
    </w:lvl>
    <w:lvl w:ilvl="7" w:tplc="61C8A470">
      <w:numFmt w:val="bullet"/>
      <w:lvlText w:val="•"/>
      <w:lvlJc w:val="left"/>
      <w:pPr>
        <w:ind w:left="1653" w:hanging="170"/>
      </w:pPr>
      <w:rPr>
        <w:rFonts w:hint="default"/>
        <w:lang w:val="en-US" w:eastAsia="en-US" w:bidi="en-US"/>
      </w:rPr>
    </w:lvl>
    <w:lvl w:ilvl="8" w:tplc="CBFAF0A8">
      <w:numFmt w:val="bullet"/>
      <w:lvlText w:val="•"/>
      <w:lvlJc w:val="left"/>
      <w:pPr>
        <w:ind w:left="1858" w:hanging="170"/>
      </w:pPr>
      <w:rPr>
        <w:rFonts w:hint="default"/>
        <w:lang w:val="en-US" w:eastAsia="en-US" w:bidi="en-US"/>
      </w:rPr>
    </w:lvl>
  </w:abstractNum>
  <w:abstractNum w:abstractNumId="72" w15:restartNumberingAfterBreak="0">
    <w:nsid w:val="47A3747C"/>
    <w:multiLevelType w:val="hybridMultilevel"/>
    <w:tmpl w:val="1D78DFF0"/>
    <w:lvl w:ilvl="0" w:tplc="98965798">
      <w:numFmt w:val="bullet"/>
      <w:lvlText w:val="•"/>
      <w:lvlJc w:val="left"/>
      <w:pPr>
        <w:ind w:left="220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CE529F46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C3D079E4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C7106BDA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1562CCB2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7960E72A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B614B2A4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B5180CBE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3E70AE7A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73" w15:restartNumberingAfterBreak="0">
    <w:nsid w:val="48B91804"/>
    <w:multiLevelType w:val="hybridMultilevel"/>
    <w:tmpl w:val="131A547C"/>
    <w:lvl w:ilvl="0" w:tplc="861C688A">
      <w:numFmt w:val="bullet"/>
      <w:lvlText w:val=""/>
      <w:lvlJc w:val="left"/>
      <w:pPr>
        <w:ind w:left="720" w:hanging="360"/>
      </w:pPr>
      <w:rPr>
        <w:rFonts w:ascii="Symbol" w:eastAsia="Humanst521EU-Normal" w:hAnsi="Symbol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4" w15:restartNumberingAfterBreak="0">
    <w:nsid w:val="49A4668D"/>
    <w:multiLevelType w:val="hybridMultilevel"/>
    <w:tmpl w:val="DE4CA97C"/>
    <w:lvl w:ilvl="0" w:tplc="79FE845C">
      <w:numFmt w:val="bullet"/>
      <w:lvlText w:val="•"/>
      <w:lvlJc w:val="left"/>
      <w:pPr>
        <w:ind w:left="220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2292A566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BC5ED8BE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8CFADDB6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0AA237D2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DFE62712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2B04B59C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AB1E0898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0C92BC5A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75" w15:restartNumberingAfterBreak="0">
    <w:nsid w:val="4ABE2195"/>
    <w:multiLevelType w:val="hybridMultilevel"/>
    <w:tmpl w:val="0BD4129A"/>
    <w:lvl w:ilvl="0" w:tplc="13B695F4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1E4461BA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7C8C7312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F76A5A38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72186824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C14C04BA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C6728C7A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A5868BDE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421CB35C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76" w15:restartNumberingAfterBreak="0">
    <w:nsid w:val="4B2645F2"/>
    <w:multiLevelType w:val="hybridMultilevel"/>
    <w:tmpl w:val="4D0ADFFA"/>
    <w:lvl w:ilvl="0" w:tplc="D00253B4">
      <w:numFmt w:val="bullet"/>
      <w:lvlText w:val="•"/>
      <w:lvlJc w:val="left"/>
      <w:pPr>
        <w:ind w:left="225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  <w:lang w:val="en-US" w:eastAsia="en-US" w:bidi="en-US"/>
      </w:rPr>
    </w:lvl>
    <w:lvl w:ilvl="1" w:tplc="8664498C">
      <w:numFmt w:val="bullet"/>
      <w:lvlText w:val="•"/>
      <w:lvlJc w:val="left"/>
      <w:pPr>
        <w:ind w:left="509" w:hanging="170"/>
      </w:pPr>
      <w:rPr>
        <w:rFonts w:hint="default"/>
        <w:lang w:val="en-US" w:eastAsia="en-US" w:bidi="en-US"/>
      </w:rPr>
    </w:lvl>
    <w:lvl w:ilvl="2" w:tplc="CCA8D262">
      <w:numFmt w:val="bullet"/>
      <w:lvlText w:val="•"/>
      <w:lvlJc w:val="left"/>
      <w:pPr>
        <w:ind w:left="799" w:hanging="170"/>
      </w:pPr>
      <w:rPr>
        <w:rFonts w:hint="default"/>
        <w:lang w:val="en-US" w:eastAsia="en-US" w:bidi="en-US"/>
      </w:rPr>
    </w:lvl>
    <w:lvl w:ilvl="3" w:tplc="AA5659C6">
      <w:numFmt w:val="bullet"/>
      <w:lvlText w:val="•"/>
      <w:lvlJc w:val="left"/>
      <w:pPr>
        <w:ind w:left="1089" w:hanging="170"/>
      </w:pPr>
      <w:rPr>
        <w:rFonts w:hint="default"/>
        <w:lang w:val="en-US" w:eastAsia="en-US" w:bidi="en-US"/>
      </w:rPr>
    </w:lvl>
    <w:lvl w:ilvl="4" w:tplc="5930FAD8">
      <w:numFmt w:val="bullet"/>
      <w:lvlText w:val="•"/>
      <w:lvlJc w:val="left"/>
      <w:pPr>
        <w:ind w:left="1379" w:hanging="170"/>
      </w:pPr>
      <w:rPr>
        <w:rFonts w:hint="default"/>
        <w:lang w:val="en-US" w:eastAsia="en-US" w:bidi="en-US"/>
      </w:rPr>
    </w:lvl>
    <w:lvl w:ilvl="5" w:tplc="DC4C046E">
      <w:numFmt w:val="bullet"/>
      <w:lvlText w:val="•"/>
      <w:lvlJc w:val="left"/>
      <w:pPr>
        <w:ind w:left="1669" w:hanging="170"/>
      </w:pPr>
      <w:rPr>
        <w:rFonts w:hint="default"/>
        <w:lang w:val="en-US" w:eastAsia="en-US" w:bidi="en-US"/>
      </w:rPr>
    </w:lvl>
    <w:lvl w:ilvl="6" w:tplc="68608598">
      <w:numFmt w:val="bullet"/>
      <w:lvlText w:val="•"/>
      <w:lvlJc w:val="left"/>
      <w:pPr>
        <w:ind w:left="1958" w:hanging="170"/>
      </w:pPr>
      <w:rPr>
        <w:rFonts w:hint="default"/>
        <w:lang w:val="en-US" w:eastAsia="en-US" w:bidi="en-US"/>
      </w:rPr>
    </w:lvl>
    <w:lvl w:ilvl="7" w:tplc="9E2A4A70">
      <w:numFmt w:val="bullet"/>
      <w:lvlText w:val="•"/>
      <w:lvlJc w:val="left"/>
      <w:pPr>
        <w:ind w:left="2248" w:hanging="170"/>
      </w:pPr>
      <w:rPr>
        <w:rFonts w:hint="default"/>
        <w:lang w:val="en-US" w:eastAsia="en-US" w:bidi="en-US"/>
      </w:rPr>
    </w:lvl>
    <w:lvl w:ilvl="8" w:tplc="0DD04320">
      <w:numFmt w:val="bullet"/>
      <w:lvlText w:val="•"/>
      <w:lvlJc w:val="left"/>
      <w:pPr>
        <w:ind w:left="2538" w:hanging="170"/>
      </w:pPr>
      <w:rPr>
        <w:rFonts w:hint="default"/>
        <w:lang w:val="en-US" w:eastAsia="en-US" w:bidi="en-US"/>
      </w:rPr>
    </w:lvl>
  </w:abstractNum>
  <w:abstractNum w:abstractNumId="77" w15:restartNumberingAfterBreak="0">
    <w:nsid w:val="4C7F70DD"/>
    <w:multiLevelType w:val="hybridMultilevel"/>
    <w:tmpl w:val="61F2D644"/>
    <w:lvl w:ilvl="0" w:tplc="7214E3E2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1B3AFAC0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3EC8CAA8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36F0F862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55E6AFF0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0B528D12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91A03662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AF12CE64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4BA8D0C8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78" w15:restartNumberingAfterBreak="0">
    <w:nsid w:val="4FD602C6"/>
    <w:multiLevelType w:val="hybridMultilevel"/>
    <w:tmpl w:val="1FCA03D2"/>
    <w:lvl w:ilvl="0" w:tplc="CB5E7390">
      <w:numFmt w:val="bullet"/>
      <w:lvlText w:val="•"/>
      <w:lvlJc w:val="left"/>
      <w:pPr>
        <w:ind w:left="220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E816216E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02001DCE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D1369B84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885A71D0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A65A385C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850A31B6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8C22966A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C92EA1EA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79" w15:restartNumberingAfterBreak="0">
    <w:nsid w:val="51E502EF"/>
    <w:multiLevelType w:val="hybridMultilevel"/>
    <w:tmpl w:val="5B1CA4DC"/>
    <w:lvl w:ilvl="0" w:tplc="244275D2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65C498BE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30767C22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8F4A8D72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B1B28460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BF1C3AF4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0024DE2E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49D837D4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283A9222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80" w15:restartNumberingAfterBreak="0">
    <w:nsid w:val="52041AEA"/>
    <w:multiLevelType w:val="hybridMultilevel"/>
    <w:tmpl w:val="628ADB04"/>
    <w:lvl w:ilvl="0" w:tplc="EAFC8E0C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E950411E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72B4E4CC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E16EFA0C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679A092A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CC1E193E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D35022C6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4730691C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DCF8AB88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81" w15:restartNumberingAfterBreak="0">
    <w:nsid w:val="52473D0A"/>
    <w:multiLevelType w:val="hybridMultilevel"/>
    <w:tmpl w:val="F1923202"/>
    <w:lvl w:ilvl="0" w:tplc="E5AECF80">
      <w:numFmt w:val="bullet"/>
      <w:lvlText w:val="•"/>
      <w:lvlJc w:val="left"/>
      <w:pPr>
        <w:ind w:left="220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148A35A8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D95AEA0A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11B46214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165C1E72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74DA524E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CF42D5E8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B066D820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E0F0F264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82" w15:restartNumberingAfterBreak="0">
    <w:nsid w:val="52DA4CEF"/>
    <w:multiLevelType w:val="hybridMultilevel"/>
    <w:tmpl w:val="89C4AB38"/>
    <w:lvl w:ilvl="0" w:tplc="0BBEDE4C">
      <w:numFmt w:val="bullet"/>
      <w:lvlText w:val="•"/>
      <w:lvlJc w:val="left"/>
      <w:pPr>
        <w:ind w:left="226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  <w:lang w:val="en-US" w:eastAsia="en-US" w:bidi="en-US"/>
      </w:rPr>
    </w:lvl>
    <w:lvl w:ilvl="1" w:tplc="B44677B2">
      <w:numFmt w:val="bullet"/>
      <w:lvlText w:val="•"/>
      <w:lvlJc w:val="left"/>
      <w:pPr>
        <w:ind w:left="300" w:hanging="170"/>
      </w:pPr>
      <w:rPr>
        <w:rFonts w:hint="default"/>
        <w:lang w:val="en-US" w:eastAsia="en-US" w:bidi="en-US"/>
      </w:rPr>
    </w:lvl>
    <w:lvl w:ilvl="2" w:tplc="68841EA8">
      <w:numFmt w:val="bullet"/>
      <w:lvlText w:val="•"/>
      <w:lvlJc w:val="left"/>
      <w:pPr>
        <w:ind w:left="518" w:hanging="170"/>
      </w:pPr>
      <w:rPr>
        <w:rFonts w:hint="default"/>
        <w:lang w:val="en-US" w:eastAsia="en-US" w:bidi="en-US"/>
      </w:rPr>
    </w:lvl>
    <w:lvl w:ilvl="3" w:tplc="69788672">
      <w:numFmt w:val="bullet"/>
      <w:lvlText w:val="•"/>
      <w:lvlJc w:val="left"/>
      <w:pPr>
        <w:ind w:left="737" w:hanging="170"/>
      </w:pPr>
      <w:rPr>
        <w:rFonts w:hint="default"/>
        <w:lang w:val="en-US" w:eastAsia="en-US" w:bidi="en-US"/>
      </w:rPr>
    </w:lvl>
    <w:lvl w:ilvl="4" w:tplc="6E0C2EC6">
      <w:numFmt w:val="bullet"/>
      <w:lvlText w:val="•"/>
      <w:lvlJc w:val="left"/>
      <w:pPr>
        <w:ind w:left="955" w:hanging="170"/>
      </w:pPr>
      <w:rPr>
        <w:rFonts w:hint="default"/>
        <w:lang w:val="en-US" w:eastAsia="en-US" w:bidi="en-US"/>
      </w:rPr>
    </w:lvl>
    <w:lvl w:ilvl="5" w:tplc="EA1A88BA">
      <w:numFmt w:val="bullet"/>
      <w:lvlText w:val="•"/>
      <w:lvlJc w:val="left"/>
      <w:pPr>
        <w:ind w:left="1174" w:hanging="170"/>
      </w:pPr>
      <w:rPr>
        <w:rFonts w:hint="default"/>
        <w:lang w:val="en-US" w:eastAsia="en-US" w:bidi="en-US"/>
      </w:rPr>
    </w:lvl>
    <w:lvl w:ilvl="6" w:tplc="CA12BB00">
      <w:numFmt w:val="bullet"/>
      <w:lvlText w:val="•"/>
      <w:lvlJc w:val="left"/>
      <w:pPr>
        <w:ind w:left="1393" w:hanging="170"/>
      </w:pPr>
      <w:rPr>
        <w:rFonts w:hint="default"/>
        <w:lang w:val="en-US" w:eastAsia="en-US" w:bidi="en-US"/>
      </w:rPr>
    </w:lvl>
    <w:lvl w:ilvl="7" w:tplc="9E14FB64">
      <w:numFmt w:val="bullet"/>
      <w:lvlText w:val="•"/>
      <w:lvlJc w:val="left"/>
      <w:pPr>
        <w:ind w:left="1611" w:hanging="170"/>
      </w:pPr>
      <w:rPr>
        <w:rFonts w:hint="default"/>
        <w:lang w:val="en-US" w:eastAsia="en-US" w:bidi="en-US"/>
      </w:rPr>
    </w:lvl>
    <w:lvl w:ilvl="8" w:tplc="BAD27B58">
      <w:numFmt w:val="bullet"/>
      <w:lvlText w:val="•"/>
      <w:lvlJc w:val="left"/>
      <w:pPr>
        <w:ind w:left="1830" w:hanging="170"/>
      </w:pPr>
      <w:rPr>
        <w:rFonts w:hint="default"/>
        <w:lang w:val="en-US" w:eastAsia="en-US" w:bidi="en-US"/>
      </w:rPr>
    </w:lvl>
  </w:abstractNum>
  <w:abstractNum w:abstractNumId="83" w15:restartNumberingAfterBreak="0">
    <w:nsid w:val="53664124"/>
    <w:multiLevelType w:val="hybridMultilevel"/>
    <w:tmpl w:val="94EE0E6C"/>
    <w:lvl w:ilvl="0" w:tplc="9E3A8DB8">
      <w:numFmt w:val="bullet"/>
      <w:lvlText w:val="•"/>
      <w:lvlJc w:val="left"/>
      <w:pPr>
        <w:ind w:left="220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3AC40066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8480A4B4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F8D0CA26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9754EE04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9EF8156A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D1BE0D78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F17CC8EA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66E0F45A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84" w15:restartNumberingAfterBreak="0">
    <w:nsid w:val="568B642E"/>
    <w:multiLevelType w:val="hybridMultilevel"/>
    <w:tmpl w:val="203AD40A"/>
    <w:lvl w:ilvl="0" w:tplc="1A1640FE">
      <w:numFmt w:val="bullet"/>
      <w:lvlText w:val="•"/>
      <w:lvlJc w:val="left"/>
      <w:pPr>
        <w:ind w:left="226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  <w:lang w:val="en-US" w:eastAsia="en-US" w:bidi="en-US"/>
      </w:rPr>
    </w:lvl>
    <w:lvl w:ilvl="1" w:tplc="CDEC78BA">
      <w:numFmt w:val="bullet"/>
      <w:lvlText w:val="•"/>
      <w:lvlJc w:val="left"/>
      <w:pPr>
        <w:ind w:left="424" w:hanging="170"/>
      </w:pPr>
      <w:rPr>
        <w:rFonts w:hint="default"/>
        <w:lang w:val="en-US" w:eastAsia="en-US" w:bidi="en-US"/>
      </w:rPr>
    </w:lvl>
    <w:lvl w:ilvl="2" w:tplc="FBF6DA76">
      <w:numFmt w:val="bullet"/>
      <w:lvlText w:val="•"/>
      <w:lvlJc w:val="left"/>
      <w:pPr>
        <w:ind w:left="629" w:hanging="170"/>
      </w:pPr>
      <w:rPr>
        <w:rFonts w:hint="default"/>
        <w:lang w:val="en-US" w:eastAsia="en-US" w:bidi="en-US"/>
      </w:rPr>
    </w:lvl>
    <w:lvl w:ilvl="3" w:tplc="76727DFC">
      <w:numFmt w:val="bullet"/>
      <w:lvlText w:val="•"/>
      <w:lvlJc w:val="left"/>
      <w:pPr>
        <w:ind w:left="834" w:hanging="170"/>
      </w:pPr>
      <w:rPr>
        <w:rFonts w:hint="default"/>
        <w:lang w:val="en-US" w:eastAsia="en-US" w:bidi="en-US"/>
      </w:rPr>
    </w:lvl>
    <w:lvl w:ilvl="4" w:tplc="C83AF7FE">
      <w:numFmt w:val="bullet"/>
      <w:lvlText w:val="•"/>
      <w:lvlJc w:val="left"/>
      <w:pPr>
        <w:ind w:left="1039" w:hanging="170"/>
      </w:pPr>
      <w:rPr>
        <w:rFonts w:hint="default"/>
        <w:lang w:val="en-US" w:eastAsia="en-US" w:bidi="en-US"/>
      </w:rPr>
    </w:lvl>
    <w:lvl w:ilvl="5" w:tplc="4D3A04CA">
      <w:numFmt w:val="bullet"/>
      <w:lvlText w:val="•"/>
      <w:lvlJc w:val="left"/>
      <w:pPr>
        <w:ind w:left="1243" w:hanging="170"/>
      </w:pPr>
      <w:rPr>
        <w:rFonts w:hint="default"/>
        <w:lang w:val="en-US" w:eastAsia="en-US" w:bidi="en-US"/>
      </w:rPr>
    </w:lvl>
    <w:lvl w:ilvl="6" w:tplc="3A52ED1E">
      <w:numFmt w:val="bullet"/>
      <w:lvlText w:val="•"/>
      <w:lvlJc w:val="left"/>
      <w:pPr>
        <w:ind w:left="1448" w:hanging="170"/>
      </w:pPr>
      <w:rPr>
        <w:rFonts w:hint="default"/>
        <w:lang w:val="en-US" w:eastAsia="en-US" w:bidi="en-US"/>
      </w:rPr>
    </w:lvl>
    <w:lvl w:ilvl="7" w:tplc="5DF4CA96">
      <w:numFmt w:val="bullet"/>
      <w:lvlText w:val="•"/>
      <w:lvlJc w:val="left"/>
      <w:pPr>
        <w:ind w:left="1653" w:hanging="170"/>
      </w:pPr>
      <w:rPr>
        <w:rFonts w:hint="default"/>
        <w:lang w:val="en-US" w:eastAsia="en-US" w:bidi="en-US"/>
      </w:rPr>
    </w:lvl>
    <w:lvl w:ilvl="8" w:tplc="66F422DE">
      <w:numFmt w:val="bullet"/>
      <w:lvlText w:val="•"/>
      <w:lvlJc w:val="left"/>
      <w:pPr>
        <w:ind w:left="1858" w:hanging="170"/>
      </w:pPr>
      <w:rPr>
        <w:rFonts w:hint="default"/>
        <w:lang w:val="en-US" w:eastAsia="en-US" w:bidi="en-US"/>
      </w:rPr>
    </w:lvl>
  </w:abstractNum>
  <w:abstractNum w:abstractNumId="85" w15:restartNumberingAfterBreak="0">
    <w:nsid w:val="56B936E0"/>
    <w:multiLevelType w:val="hybridMultilevel"/>
    <w:tmpl w:val="BD54F9BA"/>
    <w:lvl w:ilvl="0" w:tplc="F4DA168E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8C669902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568A51F6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DE6C6CAE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B39867B6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3A204E0E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08064FBA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E36EAB68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2FAC5746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86" w15:restartNumberingAfterBreak="0">
    <w:nsid w:val="58C411C4"/>
    <w:multiLevelType w:val="hybridMultilevel"/>
    <w:tmpl w:val="990CFDA0"/>
    <w:lvl w:ilvl="0" w:tplc="76AE943A">
      <w:numFmt w:val="bullet"/>
      <w:lvlText w:val="•"/>
      <w:lvlJc w:val="left"/>
      <w:pPr>
        <w:ind w:left="218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05D416BE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DBE0AB28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B8A41816">
      <w:numFmt w:val="bullet"/>
      <w:lvlText w:val="•"/>
      <w:lvlJc w:val="left"/>
      <w:pPr>
        <w:ind w:left="830" w:hanging="170"/>
      </w:pPr>
      <w:rPr>
        <w:rFonts w:hint="default"/>
      </w:rPr>
    </w:lvl>
    <w:lvl w:ilvl="4" w:tplc="64BABD92">
      <w:numFmt w:val="bullet"/>
      <w:lvlText w:val="•"/>
      <w:lvlJc w:val="left"/>
      <w:pPr>
        <w:ind w:left="1034" w:hanging="170"/>
      </w:pPr>
      <w:rPr>
        <w:rFonts w:hint="default"/>
      </w:rPr>
    </w:lvl>
    <w:lvl w:ilvl="5" w:tplc="4404AE52">
      <w:numFmt w:val="bullet"/>
      <w:lvlText w:val="•"/>
      <w:lvlJc w:val="left"/>
      <w:pPr>
        <w:ind w:left="1237" w:hanging="170"/>
      </w:pPr>
      <w:rPr>
        <w:rFonts w:hint="default"/>
      </w:rPr>
    </w:lvl>
    <w:lvl w:ilvl="6" w:tplc="1D72EC4A">
      <w:numFmt w:val="bullet"/>
      <w:lvlText w:val="•"/>
      <w:lvlJc w:val="left"/>
      <w:pPr>
        <w:ind w:left="1441" w:hanging="170"/>
      </w:pPr>
      <w:rPr>
        <w:rFonts w:hint="default"/>
      </w:rPr>
    </w:lvl>
    <w:lvl w:ilvl="7" w:tplc="69A69086">
      <w:numFmt w:val="bullet"/>
      <w:lvlText w:val="•"/>
      <w:lvlJc w:val="left"/>
      <w:pPr>
        <w:ind w:left="1644" w:hanging="170"/>
      </w:pPr>
      <w:rPr>
        <w:rFonts w:hint="default"/>
      </w:rPr>
    </w:lvl>
    <w:lvl w:ilvl="8" w:tplc="E44AA67C">
      <w:numFmt w:val="bullet"/>
      <w:lvlText w:val="•"/>
      <w:lvlJc w:val="left"/>
      <w:pPr>
        <w:ind w:left="1848" w:hanging="170"/>
      </w:pPr>
      <w:rPr>
        <w:rFonts w:hint="default"/>
      </w:rPr>
    </w:lvl>
  </w:abstractNum>
  <w:abstractNum w:abstractNumId="87" w15:restartNumberingAfterBreak="0">
    <w:nsid w:val="5E854CF6"/>
    <w:multiLevelType w:val="hybridMultilevel"/>
    <w:tmpl w:val="6F884158"/>
    <w:lvl w:ilvl="0" w:tplc="50006830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5D32BC08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F6EC3D4C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0174FA10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F6EC3BFE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EBDA8C40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E5DEF876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62CECD96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7C0AF5C8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88" w15:restartNumberingAfterBreak="0">
    <w:nsid w:val="6043360D"/>
    <w:multiLevelType w:val="hybridMultilevel"/>
    <w:tmpl w:val="94F051CE"/>
    <w:lvl w:ilvl="0" w:tplc="CA76BCBC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2ED4C9B0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FE9E7F3A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457AC3C4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EB409C9E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FA16B6E6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22CEC47C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5C06AEA0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A8CE810E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89" w15:restartNumberingAfterBreak="0">
    <w:nsid w:val="606138BD"/>
    <w:multiLevelType w:val="hybridMultilevel"/>
    <w:tmpl w:val="6A12C824"/>
    <w:lvl w:ilvl="0" w:tplc="0CD0D6C8">
      <w:start w:val="4"/>
      <w:numFmt w:val="bullet"/>
      <w:lvlText w:val=""/>
      <w:lvlJc w:val="left"/>
      <w:pPr>
        <w:ind w:left="411" w:hanging="360"/>
      </w:pPr>
      <w:rPr>
        <w:rFonts w:ascii="Symbol" w:eastAsia="Humanst521EU-Normal" w:hAnsi="Symbol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13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5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7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9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01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73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5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71" w:hanging="360"/>
      </w:pPr>
      <w:rPr>
        <w:rFonts w:ascii="Wingdings" w:hAnsi="Wingdings" w:hint="default"/>
      </w:rPr>
    </w:lvl>
  </w:abstractNum>
  <w:abstractNum w:abstractNumId="90" w15:restartNumberingAfterBreak="0">
    <w:nsid w:val="60B67235"/>
    <w:multiLevelType w:val="hybridMultilevel"/>
    <w:tmpl w:val="764E1A5E"/>
    <w:lvl w:ilvl="0" w:tplc="DBF60036">
      <w:numFmt w:val="bullet"/>
      <w:lvlText w:val="•"/>
      <w:lvlJc w:val="left"/>
      <w:pPr>
        <w:ind w:left="220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81066BAC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35FA39A8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497C8FBE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076052A4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C6986F74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3E0471B6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B41AE232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4D423888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91" w15:restartNumberingAfterBreak="0">
    <w:nsid w:val="625221F5"/>
    <w:multiLevelType w:val="hybridMultilevel"/>
    <w:tmpl w:val="F258D7DA"/>
    <w:lvl w:ilvl="0" w:tplc="5C54912A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630C1F90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485A1C9A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CA56FA8A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31FAABBE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0D96B750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E620FB50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E96A4E88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0DE44D72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92" w15:restartNumberingAfterBreak="0">
    <w:nsid w:val="640A1718"/>
    <w:multiLevelType w:val="hybridMultilevel"/>
    <w:tmpl w:val="2C285606"/>
    <w:lvl w:ilvl="0" w:tplc="B524C23A">
      <w:numFmt w:val="bullet"/>
      <w:lvlText w:val="•"/>
      <w:lvlJc w:val="left"/>
      <w:pPr>
        <w:ind w:left="226" w:hanging="170"/>
      </w:pPr>
      <w:rPr>
        <w:rFonts w:ascii="Humanst521EU" w:eastAsia="Humanst521EU" w:hAnsi="Humanst521EU" w:cs="Humanst521EU" w:hint="default"/>
        <w:i/>
        <w:color w:val="231F20"/>
        <w:spacing w:val="-16"/>
        <w:w w:val="100"/>
        <w:sz w:val="17"/>
        <w:szCs w:val="17"/>
        <w:lang w:val="en-US" w:eastAsia="en-US" w:bidi="en-US"/>
      </w:rPr>
    </w:lvl>
    <w:lvl w:ilvl="1" w:tplc="D39A4E16">
      <w:numFmt w:val="bullet"/>
      <w:lvlText w:val="•"/>
      <w:lvlJc w:val="left"/>
      <w:pPr>
        <w:ind w:left="424" w:hanging="170"/>
      </w:pPr>
      <w:rPr>
        <w:rFonts w:hint="default"/>
        <w:lang w:val="en-US" w:eastAsia="en-US" w:bidi="en-US"/>
      </w:rPr>
    </w:lvl>
    <w:lvl w:ilvl="2" w:tplc="2DBE3C84">
      <w:numFmt w:val="bullet"/>
      <w:lvlText w:val="•"/>
      <w:lvlJc w:val="left"/>
      <w:pPr>
        <w:ind w:left="629" w:hanging="170"/>
      </w:pPr>
      <w:rPr>
        <w:rFonts w:hint="default"/>
        <w:lang w:val="en-US" w:eastAsia="en-US" w:bidi="en-US"/>
      </w:rPr>
    </w:lvl>
    <w:lvl w:ilvl="3" w:tplc="E4B8F25A">
      <w:numFmt w:val="bullet"/>
      <w:lvlText w:val="•"/>
      <w:lvlJc w:val="left"/>
      <w:pPr>
        <w:ind w:left="834" w:hanging="170"/>
      </w:pPr>
      <w:rPr>
        <w:rFonts w:hint="default"/>
        <w:lang w:val="en-US" w:eastAsia="en-US" w:bidi="en-US"/>
      </w:rPr>
    </w:lvl>
    <w:lvl w:ilvl="4" w:tplc="190AF9B0">
      <w:numFmt w:val="bullet"/>
      <w:lvlText w:val="•"/>
      <w:lvlJc w:val="left"/>
      <w:pPr>
        <w:ind w:left="1039" w:hanging="170"/>
      </w:pPr>
      <w:rPr>
        <w:rFonts w:hint="default"/>
        <w:lang w:val="en-US" w:eastAsia="en-US" w:bidi="en-US"/>
      </w:rPr>
    </w:lvl>
    <w:lvl w:ilvl="5" w:tplc="823470B6">
      <w:numFmt w:val="bullet"/>
      <w:lvlText w:val="•"/>
      <w:lvlJc w:val="left"/>
      <w:pPr>
        <w:ind w:left="1243" w:hanging="170"/>
      </w:pPr>
      <w:rPr>
        <w:rFonts w:hint="default"/>
        <w:lang w:val="en-US" w:eastAsia="en-US" w:bidi="en-US"/>
      </w:rPr>
    </w:lvl>
    <w:lvl w:ilvl="6" w:tplc="996AE446">
      <w:numFmt w:val="bullet"/>
      <w:lvlText w:val="•"/>
      <w:lvlJc w:val="left"/>
      <w:pPr>
        <w:ind w:left="1448" w:hanging="170"/>
      </w:pPr>
      <w:rPr>
        <w:rFonts w:hint="default"/>
        <w:lang w:val="en-US" w:eastAsia="en-US" w:bidi="en-US"/>
      </w:rPr>
    </w:lvl>
    <w:lvl w:ilvl="7" w:tplc="E9121DD2">
      <w:numFmt w:val="bullet"/>
      <w:lvlText w:val="•"/>
      <w:lvlJc w:val="left"/>
      <w:pPr>
        <w:ind w:left="1653" w:hanging="170"/>
      </w:pPr>
      <w:rPr>
        <w:rFonts w:hint="default"/>
        <w:lang w:val="en-US" w:eastAsia="en-US" w:bidi="en-US"/>
      </w:rPr>
    </w:lvl>
    <w:lvl w:ilvl="8" w:tplc="46302512">
      <w:numFmt w:val="bullet"/>
      <w:lvlText w:val="•"/>
      <w:lvlJc w:val="left"/>
      <w:pPr>
        <w:ind w:left="1858" w:hanging="170"/>
      </w:pPr>
      <w:rPr>
        <w:rFonts w:hint="default"/>
        <w:lang w:val="en-US" w:eastAsia="en-US" w:bidi="en-US"/>
      </w:rPr>
    </w:lvl>
  </w:abstractNum>
  <w:abstractNum w:abstractNumId="93" w15:restartNumberingAfterBreak="0">
    <w:nsid w:val="64975171"/>
    <w:multiLevelType w:val="hybridMultilevel"/>
    <w:tmpl w:val="32520492"/>
    <w:lvl w:ilvl="0" w:tplc="CDDC0F4E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6DEA426C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A7A29FBC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59C421E4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A2427048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F470EC16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B7221E02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AB3A6012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ED903072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94" w15:restartNumberingAfterBreak="0">
    <w:nsid w:val="67B66D57"/>
    <w:multiLevelType w:val="hybridMultilevel"/>
    <w:tmpl w:val="F1CCB892"/>
    <w:lvl w:ilvl="0" w:tplc="405438FC">
      <w:numFmt w:val="bullet"/>
      <w:lvlText w:val="•"/>
      <w:lvlJc w:val="left"/>
      <w:pPr>
        <w:ind w:left="220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7D7C7362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F040848A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078266AC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63C6193C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6BE2175C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9750581E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E4F8A3F8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0F7C4ED4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95" w15:restartNumberingAfterBreak="0">
    <w:nsid w:val="68F72287"/>
    <w:multiLevelType w:val="hybridMultilevel"/>
    <w:tmpl w:val="BAC21BF2"/>
    <w:lvl w:ilvl="0" w:tplc="56B855B6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928C7898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C1FEA506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8B7692D0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DF66D3F6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11009486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7868C11E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100CFDB8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1484768E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96" w15:restartNumberingAfterBreak="0">
    <w:nsid w:val="6AEC35E9"/>
    <w:multiLevelType w:val="hybridMultilevel"/>
    <w:tmpl w:val="DC9AB5DC"/>
    <w:lvl w:ilvl="0" w:tplc="31DAD0F2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63BA540E">
      <w:numFmt w:val="bullet"/>
      <w:lvlText w:val="•"/>
      <w:lvlJc w:val="left"/>
      <w:pPr>
        <w:ind w:left="300" w:hanging="170"/>
      </w:pPr>
      <w:rPr>
        <w:rFonts w:hint="default"/>
      </w:rPr>
    </w:lvl>
    <w:lvl w:ilvl="2" w:tplc="05448012">
      <w:numFmt w:val="bullet"/>
      <w:lvlText w:val="•"/>
      <w:lvlJc w:val="left"/>
      <w:pPr>
        <w:ind w:left="517" w:hanging="170"/>
      </w:pPr>
      <w:rPr>
        <w:rFonts w:hint="default"/>
      </w:rPr>
    </w:lvl>
    <w:lvl w:ilvl="3" w:tplc="D0C0FA40">
      <w:numFmt w:val="bullet"/>
      <w:lvlText w:val="•"/>
      <w:lvlJc w:val="left"/>
      <w:pPr>
        <w:ind w:left="735" w:hanging="170"/>
      </w:pPr>
      <w:rPr>
        <w:rFonts w:hint="default"/>
      </w:rPr>
    </w:lvl>
    <w:lvl w:ilvl="4" w:tplc="075A4FB6">
      <w:numFmt w:val="bullet"/>
      <w:lvlText w:val="•"/>
      <w:lvlJc w:val="left"/>
      <w:pPr>
        <w:ind w:left="952" w:hanging="170"/>
      </w:pPr>
      <w:rPr>
        <w:rFonts w:hint="default"/>
      </w:rPr>
    </w:lvl>
    <w:lvl w:ilvl="5" w:tplc="4CD0366C">
      <w:numFmt w:val="bullet"/>
      <w:lvlText w:val="•"/>
      <w:lvlJc w:val="left"/>
      <w:pPr>
        <w:ind w:left="1170" w:hanging="170"/>
      </w:pPr>
      <w:rPr>
        <w:rFonts w:hint="default"/>
      </w:rPr>
    </w:lvl>
    <w:lvl w:ilvl="6" w:tplc="21507006">
      <w:numFmt w:val="bullet"/>
      <w:lvlText w:val="•"/>
      <w:lvlJc w:val="left"/>
      <w:pPr>
        <w:ind w:left="1387" w:hanging="170"/>
      </w:pPr>
      <w:rPr>
        <w:rFonts w:hint="default"/>
      </w:rPr>
    </w:lvl>
    <w:lvl w:ilvl="7" w:tplc="383CD0D6">
      <w:numFmt w:val="bullet"/>
      <w:lvlText w:val="•"/>
      <w:lvlJc w:val="left"/>
      <w:pPr>
        <w:ind w:left="1605" w:hanging="170"/>
      </w:pPr>
      <w:rPr>
        <w:rFonts w:hint="default"/>
      </w:rPr>
    </w:lvl>
    <w:lvl w:ilvl="8" w:tplc="1BA4CAEC">
      <w:numFmt w:val="bullet"/>
      <w:lvlText w:val="•"/>
      <w:lvlJc w:val="left"/>
      <w:pPr>
        <w:ind w:left="1822" w:hanging="170"/>
      </w:pPr>
      <w:rPr>
        <w:rFonts w:hint="default"/>
      </w:rPr>
    </w:lvl>
  </w:abstractNum>
  <w:abstractNum w:abstractNumId="97" w15:restartNumberingAfterBreak="0">
    <w:nsid w:val="6C7D5363"/>
    <w:multiLevelType w:val="hybridMultilevel"/>
    <w:tmpl w:val="AD22A67E"/>
    <w:lvl w:ilvl="0" w:tplc="AA4EE4EE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28547B1E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ACC2FFBC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626E74FC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8A32423E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BA4A27D2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E9C49D46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FBD6EC3E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87F2BF74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98" w15:restartNumberingAfterBreak="0">
    <w:nsid w:val="6D4A066D"/>
    <w:multiLevelType w:val="hybridMultilevel"/>
    <w:tmpl w:val="42D8E164"/>
    <w:lvl w:ilvl="0" w:tplc="52A0323A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68B0A7A8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6CAA0D08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6AC0D618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ED80094A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B0FAF2D0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A470EAE0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34A27C32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F0128B14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99" w15:restartNumberingAfterBreak="0">
    <w:nsid w:val="6D6931F4"/>
    <w:multiLevelType w:val="hybridMultilevel"/>
    <w:tmpl w:val="46F813DA"/>
    <w:lvl w:ilvl="0" w:tplc="DCCACB68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F0DA94C6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F000F020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943EAD2E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63D41FF8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C0C4BB6A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6B3AF534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4FBEB832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D4DA408E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100" w15:restartNumberingAfterBreak="0">
    <w:nsid w:val="6DA05E4B"/>
    <w:multiLevelType w:val="hybridMultilevel"/>
    <w:tmpl w:val="5954456C"/>
    <w:lvl w:ilvl="0" w:tplc="9C26FF5A">
      <w:numFmt w:val="bullet"/>
      <w:lvlText w:val="•"/>
      <w:lvlJc w:val="left"/>
      <w:pPr>
        <w:ind w:left="225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  <w:lang w:val="en-US" w:eastAsia="en-US" w:bidi="en-US"/>
      </w:rPr>
    </w:lvl>
    <w:lvl w:ilvl="1" w:tplc="BF8AA6C8">
      <w:numFmt w:val="bullet"/>
      <w:lvlText w:val="•"/>
      <w:lvlJc w:val="left"/>
      <w:pPr>
        <w:ind w:left="424" w:hanging="170"/>
      </w:pPr>
      <w:rPr>
        <w:rFonts w:hint="default"/>
        <w:lang w:val="en-US" w:eastAsia="en-US" w:bidi="en-US"/>
      </w:rPr>
    </w:lvl>
    <w:lvl w:ilvl="2" w:tplc="BF46854A">
      <w:numFmt w:val="bullet"/>
      <w:lvlText w:val="•"/>
      <w:lvlJc w:val="left"/>
      <w:pPr>
        <w:ind w:left="629" w:hanging="170"/>
      </w:pPr>
      <w:rPr>
        <w:rFonts w:hint="default"/>
        <w:lang w:val="en-US" w:eastAsia="en-US" w:bidi="en-US"/>
      </w:rPr>
    </w:lvl>
    <w:lvl w:ilvl="3" w:tplc="E0E2F47C">
      <w:numFmt w:val="bullet"/>
      <w:lvlText w:val="•"/>
      <w:lvlJc w:val="left"/>
      <w:pPr>
        <w:ind w:left="834" w:hanging="170"/>
      </w:pPr>
      <w:rPr>
        <w:rFonts w:hint="default"/>
        <w:lang w:val="en-US" w:eastAsia="en-US" w:bidi="en-US"/>
      </w:rPr>
    </w:lvl>
    <w:lvl w:ilvl="4" w:tplc="EE0AAB80">
      <w:numFmt w:val="bullet"/>
      <w:lvlText w:val="•"/>
      <w:lvlJc w:val="left"/>
      <w:pPr>
        <w:ind w:left="1039" w:hanging="170"/>
      </w:pPr>
      <w:rPr>
        <w:rFonts w:hint="default"/>
        <w:lang w:val="en-US" w:eastAsia="en-US" w:bidi="en-US"/>
      </w:rPr>
    </w:lvl>
    <w:lvl w:ilvl="5" w:tplc="ECEEEE5C">
      <w:numFmt w:val="bullet"/>
      <w:lvlText w:val="•"/>
      <w:lvlJc w:val="left"/>
      <w:pPr>
        <w:ind w:left="1243" w:hanging="170"/>
      </w:pPr>
      <w:rPr>
        <w:rFonts w:hint="default"/>
        <w:lang w:val="en-US" w:eastAsia="en-US" w:bidi="en-US"/>
      </w:rPr>
    </w:lvl>
    <w:lvl w:ilvl="6" w:tplc="CE0AF16C">
      <w:numFmt w:val="bullet"/>
      <w:lvlText w:val="•"/>
      <w:lvlJc w:val="left"/>
      <w:pPr>
        <w:ind w:left="1448" w:hanging="170"/>
      </w:pPr>
      <w:rPr>
        <w:rFonts w:hint="default"/>
        <w:lang w:val="en-US" w:eastAsia="en-US" w:bidi="en-US"/>
      </w:rPr>
    </w:lvl>
    <w:lvl w:ilvl="7" w:tplc="7C50AEB2">
      <w:numFmt w:val="bullet"/>
      <w:lvlText w:val="•"/>
      <w:lvlJc w:val="left"/>
      <w:pPr>
        <w:ind w:left="1653" w:hanging="170"/>
      </w:pPr>
      <w:rPr>
        <w:rFonts w:hint="default"/>
        <w:lang w:val="en-US" w:eastAsia="en-US" w:bidi="en-US"/>
      </w:rPr>
    </w:lvl>
    <w:lvl w:ilvl="8" w:tplc="862CBCB8">
      <w:numFmt w:val="bullet"/>
      <w:lvlText w:val="•"/>
      <w:lvlJc w:val="left"/>
      <w:pPr>
        <w:ind w:left="1858" w:hanging="170"/>
      </w:pPr>
      <w:rPr>
        <w:rFonts w:hint="default"/>
        <w:lang w:val="en-US" w:eastAsia="en-US" w:bidi="en-US"/>
      </w:rPr>
    </w:lvl>
  </w:abstractNum>
  <w:abstractNum w:abstractNumId="101" w15:restartNumberingAfterBreak="0">
    <w:nsid w:val="6DED6CB0"/>
    <w:multiLevelType w:val="hybridMultilevel"/>
    <w:tmpl w:val="D9C87120"/>
    <w:lvl w:ilvl="0" w:tplc="6672A0F6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A8DA5266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8FA63672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0B9244D6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57CE07C8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02526156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77683C1A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119E4058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ED2AE878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102" w15:restartNumberingAfterBreak="0">
    <w:nsid w:val="6F8D4308"/>
    <w:multiLevelType w:val="hybridMultilevel"/>
    <w:tmpl w:val="BC02409E"/>
    <w:lvl w:ilvl="0" w:tplc="52DE9556">
      <w:numFmt w:val="bullet"/>
      <w:lvlText w:val="•"/>
      <w:lvlJc w:val="left"/>
      <w:pPr>
        <w:ind w:left="220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7AD0F862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7C8ED8A8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2F927EBC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50DC945A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B93CBED0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E962D19A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9462EB5E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F1CA9B08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103" w15:restartNumberingAfterBreak="0">
    <w:nsid w:val="70943A8C"/>
    <w:multiLevelType w:val="hybridMultilevel"/>
    <w:tmpl w:val="7714DC48"/>
    <w:lvl w:ilvl="0" w:tplc="63D681EE">
      <w:numFmt w:val="bullet"/>
      <w:lvlText w:val="•"/>
      <w:lvlJc w:val="left"/>
      <w:pPr>
        <w:ind w:left="220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1EF64A04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0D04D89C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91F00B40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FE4A139E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0680B8FE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8656F5FE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D408F59A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C56EBA8E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104" w15:restartNumberingAfterBreak="0">
    <w:nsid w:val="71226355"/>
    <w:multiLevelType w:val="hybridMultilevel"/>
    <w:tmpl w:val="E94A6084"/>
    <w:lvl w:ilvl="0" w:tplc="35A2DB9A">
      <w:numFmt w:val="bullet"/>
      <w:lvlText w:val="•"/>
      <w:lvlJc w:val="left"/>
      <w:pPr>
        <w:ind w:left="220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4F106FF6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9ED0F862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71D2F09E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8C24D2B0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2208ECD2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F59ACDC8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1D9E9ED6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03648116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105" w15:restartNumberingAfterBreak="0">
    <w:nsid w:val="71BA2D36"/>
    <w:multiLevelType w:val="hybridMultilevel"/>
    <w:tmpl w:val="4972F590"/>
    <w:lvl w:ilvl="0" w:tplc="17C8B7CA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67848FDA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074C6B80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97D420E0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BBE82F86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B0867582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7766E0AE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23CCA39E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552C07AC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106" w15:restartNumberingAfterBreak="0">
    <w:nsid w:val="725154AE"/>
    <w:multiLevelType w:val="hybridMultilevel"/>
    <w:tmpl w:val="BDF62EA2"/>
    <w:lvl w:ilvl="0" w:tplc="6100BE76">
      <w:numFmt w:val="bullet"/>
      <w:lvlText w:val="•"/>
      <w:lvlJc w:val="left"/>
      <w:pPr>
        <w:ind w:left="220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56763F46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AA364A56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22A09A70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26026BB4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5D5E3EA6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B21A0E78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8B76C5A2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51A6C096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107" w15:restartNumberingAfterBreak="0">
    <w:nsid w:val="72975C1A"/>
    <w:multiLevelType w:val="hybridMultilevel"/>
    <w:tmpl w:val="20E2DD62"/>
    <w:lvl w:ilvl="0" w:tplc="A7B8D73A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4BFEBF32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515EF00E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E1344822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C6765A4C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A3F8E8A0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E860273C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7B46907A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090EAE4C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108" w15:restartNumberingAfterBreak="0">
    <w:nsid w:val="740946FB"/>
    <w:multiLevelType w:val="hybridMultilevel"/>
    <w:tmpl w:val="8F7C0846"/>
    <w:lvl w:ilvl="0" w:tplc="B6F44E68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5AD4DCB0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E2EAABC2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A82AD7FC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77AC7848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F1CA5F4A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1366A47E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133430A0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C3E25352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109" w15:restartNumberingAfterBreak="0">
    <w:nsid w:val="76AD1817"/>
    <w:multiLevelType w:val="hybridMultilevel"/>
    <w:tmpl w:val="BA2E2834"/>
    <w:lvl w:ilvl="0" w:tplc="B920994E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B7E45074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075A812A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8AE26E18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30DA7A80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F98CF900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2CD2E152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AC364730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68E6E172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110" w15:restartNumberingAfterBreak="0">
    <w:nsid w:val="76D51C84"/>
    <w:multiLevelType w:val="hybridMultilevel"/>
    <w:tmpl w:val="4E544D96"/>
    <w:lvl w:ilvl="0" w:tplc="C59A585C">
      <w:numFmt w:val="bullet"/>
      <w:lvlText w:val="•"/>
      <w:lvlJc w:val="left"/>
      <w:pPr>
        <w:ind w:left="225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  <w:lang w:val="en-US" w:eastAsia="en-US" w:bidi="en-US"/>
      </w:rPr>
    </w:lvl>
    <w:lvl w:ilvl="1" w:tplc="38C8B154">
      <w:numFmt w:val="bullet"/>
      <w:lvlText w:val="•"/>
      <w:lvlJc w:val="left"/>
      <w:pPr>
        <w:ind w:left="424" w:hanging="170"/>
      </w:pPr>
      <w:rPr>
        <w:rFonts w:hint="default"/>
        <w:lang w:val="en-US" w:eastAsia="en-US" w:bidi="en-US"/>
      </w:rPr>
    </w:lvl>
    <w:lvl w:ilvl="2" w:tplc="5FE8DA10">
      <w:numFmt w:val="bullet"/>
      <w:lvlText w:val="•"/>
      <w:lvlJc w:val="left"/>
      <w:pPr>
        <w:ind w:left="629" w:hanging="170"/>
      </w:pPr>
      <w:rPr>
        <w:rFonts w:hint="default"/>
        <w:lang w:val="en-US" w:eastAsia="en-US" w:bidi="en-US"/>
      </w:rPr>
    </w:lvl>
    <w:lvl w:ilvl="3" w:tplc="1A7C52DA">
      <w:numFmt w:val="bullet"/>
      <w:lvlText w:val="•"/>
      <w:lvlJc w:val="left"/>
      <w:pPr>
        <w:ind w:left="834" w:hanging="170"/>
      </w:pPr>
      <w:rPr>
        <w:rFonts w:hint="default"/>
        <w:lang w:val="en-US" w:eastAsia="en-US" w:bidi="en-US"/>
      </w:rPr>
    </w:lvl>
    <w:lvl w:ilvl="4" w:tplc="DCC28F7E">
      <w:numFmt w:val="bullet"/>
      <w:lvlText w:val="•"/>
      <w:lvlJc w:val="left"/>
      <w:pPr>
        <w:ind w:left="1039" w:hanging="170"/>
      </w:pPr>
      <w:rPr>
        <w:rFonts w:hint="default"/>
        <w:lang w:val="en-US" w:eastAsia="en-US" w:bidi="en-US"/>
      </w:rPr>
    </w:lvl>
    <w:lvl w:ilvl="5" w:tplc="7786D360">
      <w:numFmt w:val="bullet"/>
      <w:lvlText w:val="•"/>
      <w:lvlJc w:val="left"/>
      <w:pPr>
        <w:ind w:left="1243" w:hanging="170"/>
      </w:pPr>
      <w:rPr>
        <w:rFonts w:hint="default"/>
        <w:lang w:val="en-US" w:eastAsia="en-US" w:bidi="en-US"/>
      </w:rPr>
    </w:lvl>
    <w:lvl w:ilvl="6" w:tplc="9C10AE00">
      <w:numFmt w:val="bullet"/>
      <w:lvlText w:val="•"/>
      <w:lvlJc w:val="left"/>
      <w:pPr>
        <w:ind w:left="1448" w:hanging="170"/>
      </w:pPr>
      <w:rPr>
        <w:rFonts w:hint="default"/>
        <w:lang w:val="en-US" w:eastAsia="en-US" w:bidi="en-US"/>
      </w:rPr>
    </w:lvl>
    <w:lvl w:ilvl="7" w:tplc="DFE627BA">
      <w:numFmt w:val="bullet"/>
      <w:lvlText w:val="•"/>
      <w:lvlJc w:val="left"/>
      <w:pPr>
        <w:ind w:left="1653" w:hanging="170"/>
      </w:pPr>
      <w:rPr>
        <w:rFonts w:hint="default"/>
        <w:lang w:val="en-US" w:eastAsia="en-US" w:bidi="en-US"/>
      </w:rPr>
    </w:lvl>
    <w:lvl w:ilvl="8" w:tplc="65A01BAE">
      <w:numFmt w:val="bullet"/>
      <w:lvlText w:val="•"/>
      <w:lvlJc w:val="left"/>
      <w:pPr>
        <w:ind w:left="1858" w:hanging="170"/>
      </w:pPr>
      <w:rPr>
        <w:rFonts w:hint="default"/>
        <w:lang w:val="en-US" w:eastAsia="en-US" w:bidi="en-US"/>
      </w:rPr>
    </w:lvl>
  </w:abstractNum>
  <w:abstractNum w:abstractNumId="111" w15:restartNumberingAfterBreak="0">
    <w:nsid w:val="776533B2"/>
    <w:multiLevelType w:val="hybridMultilevel"/>
    <w:tmpl w:val="BEC6493A"/>
    <w:lvl w:ilvl="0" w:tplc="AF8C3FD0">
      <w:numFmt w:val="bullet"/>
      <w:lvlText w:val="•"/>
      <w:lvlJc w:val="left"/>
      <w:pPr>
        <w:ind w:left="220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722A25B4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CECCE818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74EA9BB4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AF002F30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B308BD94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5F002142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3DE6FE8A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A68007DC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112" w15:restartNumberingAfterBreak="0">
    <w:nsid w:val="7A542CEA"/>
    <w:multiLevelType w:val="hybridMultilevel"/>
    <w:tmpl w:val="A33E1DDE"/>
    <w:lvl w:ilvl="0" w:tplc="28025D06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2BD29698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D7B4D724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2D6A9516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FD30DDCC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54E2EE14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13B0C034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21C4BCD0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F0FC864E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113" w15:restartNumberingAfterBreak="0">
    <w:nsid w:val="7C755569"/>
    <w:multiLevelType w:val="hybridMultilevel"/>
    <w:tmpl w:val="D49A99DA"/>
    <w:lvl w:ilvl="0" w:tplc="DB3893B0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61F2E980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7E54F0FE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CE24B38A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4480655A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C6AAE78E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F750682E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40A44F4E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B3BCBBF0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114" w15:restartNumberingAfterBreak="0">
    <w:nsid w:val="7CA650DC"/>
    <w:multiLevelType w:val="hybridMultilevel"/>
    <w:tmpl w:val="878222B2"/>
    <w:lvl w:ilvl="0" w:tplc="63B0AB62">
      <w:numFmt w:val="bullet"/>
      <w:lvlText w:val="•"/>
      <w:lvlJc w:val="left"/>
      <w:pPr>
        <w:ind w:left="220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796CC19E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5A363DFC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5148BA70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E9D096B0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6CBE3952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7A28E21C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FF5AC87A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8DDA85C8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115" w15:restartNumberingAfterBreak="0">
    <w:nsid w:val="7DA619F1"/>
    <w:multiLevelType w:val="hybridMultilevel"/>
    <w:tmpl w:val="CAF0FF5A"/>
    <w:lvl w:ilvl="0" w:tplc="B67EA02E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A0AA18FE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4E4ADE46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DBC84C02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6B1438D0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0C6AA342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C9986A8E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2AFA17EE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4AEEE0B0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116" w15:restartNumberingAfterBreak="0">
    <w:nsid w:val="7EFB297F"/>
    <w:multiLevelType w:val="hybridMultilevel"/>
    <w:tmpl w:val="6AEEC688"/>
    <w:lvl w:ilvl="0" w:tplc="ED3EEB90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AFF49128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54CC756E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9F80A034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90FA68A0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3D20639C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C00E8302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7040A6A2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1F42AE2C">
      <w:numFmt w:val="bullet"/>
      <w:lvlText w:val="•"/>
      <w:lvlJc w:val="left"/>
      <w:pPr>
        <w:ind w:left="1850" w:hanging="170"/>
      </w:pPr>
      <w:rPr>
        <w:rFonts w:hint="default"/>
      </w:rPr>
    </w:lvl>
  </w:abstractNum>
  <w:num w:numId="1" w16cid:durableId="253393276">
    <w:abstractNumId w:val="37"/>
  </w:num>
  <w:num w:numId="2" w16cid:durableId="39526011">
    <w:abstractNumId w:val="99"/>
  </w:num>
  <w:num w:numId="3" w16cid:durableId="1027439697">
    <w:abstractNumId w:val="103"/>
  </w:num>
  <w:num w:numId="4" w16cid:durableId="1743676463">
    <w:abstractNumId w:val="36"/>
  </w:num>
  <w:num w:numId="5" w16cid:durableId="1570000673">
    <w:abstractNumId w:val="65"/>
  </w:num>
  <w:num w:numId="6" w16cid:durableId="1241476729">
    <w:abstractNumId w:val="21"/>
  </w:num>
  <w:num w:numId="7" w16cid:durableId="1807772303">
    <w:abstractNumId w:val="31"/>
  </w:num>
  <w:num w:numId="8" w16cid:durableId="1044913485">
    <w:abstractNumId w:val="0"/>
  </w:num>
  <w:num w:numId="9" w16cid:durableId="1814449196">
    <w:abstractNumId w:val="94"/>
  </w:num>
  <w:num w:numId="10" w16cid:durableId="1380741458">
    <w:abstractNumId w:val="81"/>
  </w:num>
  <w:num w:numId="11" w16cid:durableId="812990541">
    <w:abstractNumId w:val="25"/>
  </w:num>
  <w:num w:numId="12" w16cid:durableId="620264877">
    <w:abstractNumId w:val="115"/>
  </w:num>
  <w:num w:numId="13" w16cid:durableId="1389457815">
    <w:abstractNumId w:val="116"/>
  </w:num>
  <w:num w:numId="14" w16cid:durableId="1315910495">
    <w:abstractNumId w:val="26"/>
  </w:num>
  <w:num w:numId="15" w16cid:durableId="1119029436">
    <w:abstractNumId w:val="74"/>
  </w:num>
  <w:num w:numId="16" w16cid:durableId="800150859">
    <w:abstractNumId w:val="47"/>
  </w:num>
  <w:num w:numId="17" w16cid:durableId="1839885902">
    <w:abstractNumId w:val="78"/>
  </w:num>
  <w:num w:numId="18" w16cid:durableId="1741517937">
    <w:abstractNumId w:val="114"/>
  </w:num>
  <w:num w:numId="19" w16cid:durableId="1579359425">
    <w:abstractNumId w:val="102"/>
  </w:num>
  <w:num w:numId="20" w16cid:durableId="693846369">
    <w:abstractNumId w:val="9"/>
  </w:num>
  <w:num w:numId="21" w16cid:durableId="1486976007">
    <w:abstractNumId w:val="62"/>
  </w:num>
  <w:num w:numId="22" w16cid:durableId="1487744310">
    <w:abstractNumId w:val="7"/>
  </w:num>
  <w:num w:numId="23" w16cid:durableId="508062747">
    <w:abstractNumId w:val="61"/>
  </w:num>
  <w:num w:numId="24" w16cid:durableId="1462384728">
    <w:abstractNumId w:val="107"/>
  </w:num>
  <w:num w:numId="25" w16cid:durableId="1145588136">
    <w:abstractNumId w:val="22"/>
  </w:num>
  <w:num w:numId="26" w16cid:durableId="318384192">
    <w:abstractNumId w:val="32"/>
  </w:num>
  <w:num w:numId="27" w16cid:durableId="1062218723">
    <w:abstractNumId w:val="52"/>
  </w:num>
  <w:num w:numId="28" w16cid:durableId="1835685856">
    <w:abstractNumId w:val="95"/>
  </w:num>
  <w:num w:numId="29" w16cid:durableId="1695421180">
    <w:abstractNumId w:val="77"/>
  </w:num>
  <w:num w:numId="30" w16cid:durableId="1568492055">
    <w:abstractNumId w:val="11"/>
  </w:num>
  <w:num w:numId="31" w16cid:durableId="59719764">
    <w:abstractNumId w:val="29"/>
  </w:num>
  <w:num w:numId="32" w16cid:durableId="1702247677">
    <w:abstractNumId w:val="105"/>
  </w:num>
  <w:num w:numId="33" w16cid:durableId="1409687468">
    <w:abstractNumId w:val="96"/>
  </w:num>
  <w:num w:numId="34" w16cid:durableId="1179661045">
    <w:abstractNumId w:val="55"/>
  </w:num>
  <w:num w:numId="35" w16cid:durableId="1243685806">
    <w:abstractNumId w:val="111"/>
  </w:num>
  <w:num w:numId="36" w16cid:durableId="1448815102">
    <w:abstractNumId w:val="10"/>
  </w:num>
  <w:num w:numId="37" w16cid:durableId="165636423">
    <w:abstractNumId w:val="101"/>
  </w:num>
  <w:num w:numId="38" w16cid:durableId="490412771">
    <w:abstractNumId w:val="88"/>
  </w:num>
  <w:num w:numId="39" w16cid:durableId="141236451">
    <w:abstractNumId w:val="80"/>
  </w:num>
  <w:num w:numId="40" w16cid:durableId="1454902296">
    <w:abstractNumId w:val="109"/>
  </w:num>
  <w:num w:numId="41" w16cid:durableId="1487042666">
    <w:abstractNumId w:val="75"/>
  </w:num>
  <w:num w:numId="42" w16cid:durableId="1777870209">
    <w:abstractNumId w:val="56"/>
  </w:num>
  <w:num w:numId="43" w16cid:durableId="1484851899">
    <w:abstractNumId w:val="41"/>
  </w:num>
  <w:num w:numId="44" w16cid:durableId="1006713883">
    <w:abstractNumId w:val="87"/>
  </w:num>
  <w:num w:numId="45" w16cid:durableId="444427194">
    <w:abstractNumId w:val="85"/>
  </w:num>
  <w:num w:numId="46" w16cid:durableId="614219669">
    <w:abstractNumId w:val="79"/>
  </w:num>
  <w:num w:numId="47" w16cid:durableId="109784961">
    <w:abstractNumId w:val="70"/>
  </w:num>
  <w:num w:numId="48" w16cid:durableId="2021084499">
    <w:abstractNumId w:val="97"/>
  </w:num>
  <w:num w:numId="49" w16cid:durableId="1000892603">
    <w:abstractNumId w:val="50"/>
  </w:num>
  <w:num w:numId="50" w16cid:durableId="291909472">
    <w:abstractNumId w:val="2"/>
  </w:num>
  <w:num w:numId="51" w16cid:durableId="1665862060">
    <w:abstractNumId w:val="90"/>
  </w:num>
  <w:num w:numId="52" w16cid:durableId="619335939">
    <w:abstractNumId w:val="20"/>
  </w:num>
  <w:num w:numId="53" w16cid:durableId="1098212378">
    <w:abstractNumId w:val="91"/>
  </w:num>
  <w:num w:numId="54" w16cid:durableId="1501040086">
    <w:abstractNumId w:val="57"/>
  </w:num>
  <w:num w:numId="55" w16cid:durableId="480074118">
    <w:abstractNumId w:val="33"/>
  </w:num>
  <w:num w:numId="56" w16cid:durableId="1827941089">
    <w:abstractNumId w:val="27"/>
  </w:num>
  <w:num w:numId="57" w16cid:durableId="974528284">
    <w:abstractNumId w:val="28"/>
  </w:num>
  <w:num w:numId="58" w16cid:durableId="2115856346">
    <w:abstractNumId w:val="83"/>
  </w:num>
  <w:num w:numId="59" w16cid:durableId="449394996">
    <w:abstractNumId w:val="44"/>
  </w:num>
  <w:num w:numId="60" w16cid:durableId="1276257106">
    <w:abstractNumId w:val="14"/>
  </w:num>
  <w:num w:numId="61" w16cid:durableId="1864200740">
    <w:abstractNumId w:val="108"/>
  </w:num>
  <w:num w:numId="62" w16cid:durableId="843520633">
    <w:abstractNumId w:val="18"/>
  </w:num>
  <w:num w:numId="63" w16cid:durableId="594092578">
    <w:abstractNumId w:val="48"/>
  </w:num>
  <w:num w:numId="64" w16cid:durableId="45645580">
    <w:abstractNumId w:val="104"/>
  </w:num>
  <w:num w:numId="65" w16cid:durableId="55319155">
    <w:abstractNumId w:val="42"/>
  </w:num>
  <w:num w:numId="66" w16cid:durableId="1247305228">
    <w:abstractNumId w:val="86"/>
  </w:num>
  <w:num w:numId="67" w16cid:durableId="2020963469">
    <w:abstractNumId w:val="23"/>
  </w:num>
  <w:num w:numId="68" w16cid:durableId="1638367011">
    <w:abstractNumId w:val="112"/>
  </w:num>
  <w:num w:numId="69" w16cid:durableId="1274434608">
    <w:abstractNumId w:val="4"/>
  </w:num>
  <w:num w:numId="70" w16cid:durableId="43722205">
    <w:abstractNumId w:val="69"/>
  </w:num>
  <w:num w:numId="71" w16cid:durableId="1666980909">
    <w:abstractNumId w:val="64"/>
  </w:num>
  <w:num w:numId="72" w16cid:durableId="1748723675">
    <w:abstractNumId w:val="106"/>
  </w:num>
  <w:num w:numId="73" w16cid:durableId="699285410">
    <w:abstractNumId w:val="98"/>
  </w:num>
  <w:num w:numId="74" w16cid:durableId="1143890241">
    <w:abstractNumId w:val="68"/>
  </w:num>
  <w:num w:numId="75" w16cid:durableId="2105684403">
    <w:abstractNumId w:val="58"/>
  </w:num>
  <w:num w:numId="76" w16cid:durableId="501165564">
    <w:abstractNumId w:val="19"/>
  </w:num>
  <w:num w:numId="77" w16cid:durableId="723606319">
    <w:abstractNumId w:val="34"/>
  </w:num>
  <w:num w:numId="78" w16cid:durableId="77991418">
    <w:abstractNumId w:val="93"/>
  </w:num>
  <w:num w:numId="79" w16cid:durableId="1408452345">
    <w:abstractNumId w:val="59"/>
  </w:num>
  <w:num w:numId="80" w16cid:durableId="1517502898">
    <w:abstractNumId w:val="54"/>
  </w:num>
  <w:num w:numId="81" w16cid:durableId="2107647347">
    <w:abstractNumId w:val="6"/>
  </w:num>
  <w:num w:numId="82" w16cid:durableId="1581410132">
    <w:abstractNumId w:val="38"/>
  </w:num>
  <w:num w:numId="83" w16cid:durableId="1075980673">
    <w:abstractNumId w:val="72"/>
  </w:num>
  <w:num w:numId="84" w16cid:durableId="494491060">
    <w:abstractNumId w:val="39"/>
  </w:num>
  <w:num w:numId="85" w16cid:durableId="1632860388">
    <w:abstractNumId w:val="113"/>
  </w:num>
  <w:num w:numId="86" w16cid:durableId="571739030">
    <w:abstractNumId w:val="63"/>
  </w:num>
  <w:num w:numId="87" w16cid:durableId="1862430117">
    <w:abstractNumId w:val="8"/>
  </w:num>
  <w:num w:numId="88" w16cid:durableId="770126766">
    <w:abstractNumId w:val="45"/>
  </w:num>
  <w:num w:numId="89" w16cid:durableId="339703623">
    <w:abstractNumId w:val="1"/>
  </w:num>
  <w:num w:numId="90" w16cid:durableId="2007511716">
    <w:abstractNumId w:val="13"/>
  </w:num>
  <w:num w:numId="91" w16cid:durableId="1687713754">
    <w:abstractNumId w:val="110"/>
  </w:num>
  <w:num w:numId="92" w16cid:durableId="375928549">
    <w:abstractNumId w:val="84"/>
  </w:num>
  <w:num w:numId="93" w16cid:durableId="2008703596">
    <w:abstractNumId w:val="5"/>
  </w:num>
  <w:num w:numId="94" w16cid:durableId="1967009387">
    <w:abstractNumId w:val="40"/>
  </w:num>
  <w:num w:numId="95" w16cid:durableId="1703743627">
    <w:abstractNumId w:val="16"/>
  </w:num>
  <w:num w:numId="96" w16cid:durableId="1893928929">
    <w:abstractNumId w:val="100"/>
  </w:num>
  <w:num w:numId="97" w16cid:durableId="518936320">
    <w:abstractNumId w:val="71"/>
  </w:num>
  <w:num w:numId="98" w16cid:durableId="273485805">
    <w:abstractNumId w:val="15"/>
  </w:num>
  <w:num w:numId="99" w16cid:durableId="1773163041">
    <w:abstractNumId w:val="92"/>
  </w:num>
  <w:num w:numId="100" w16cid:durableId="1301571750">
    <w:abstractNumId w:val="51"/>
  </w:num>
  <w:num w:numId="101" w16cid:durableId="536702581">
    <w:abstractNumId w:val="17"/>
  </w:num>
  <w:num w:numId="102" w16cid:durableId="1839496966">
    <w:abstractNumId w:val="35"/>
  </w:num>
  <w:num w:numId="103" w16cid:durableId="1208026693">
    <w:abstractNumId w:val="49"/>
  </w:num>
  <w:num w:numId="104" w16cid:durableId="1203707352">
    <w:abstractNumId w:val="12"/>
  </w:num>
  <w:num w:numId="105" w16cid:durableId="1657881985">
    <w:abstractNumId w:val="82"/>
  </w:num>
  <w:num w:numId="106" w16cid:durableId="1763454656">
    <w:abstractNumId w:val="46"/>
  </w:num>
  <w:num w:numId="107" w16cid:durableId="2027829676">
    <w:abstractNumId w:val="60"/>
  </w:num>
  <w:num w:numId="108" w16cid:durableId="989401273">
    <w:abstractNumId w:val="30"/>
  </w:num>
  <w:num w:numId="109" w16cid:durableId="1810588116">
    <w:abstractNumId w:val="66"/>
  </w:num>
  <w:num w:numId="110" w16cid:durableId="1517235417">
    <w:abstractNumId w:val="76"/>
  </w:num>
  <w:num w:numId="111" w16cid:durableId="1331642869">
    <w:abstractNumId w:val="67"/>
  </w:num>
  <w:num w:numId="112" w16cid:durableId="308943495">
    <w:abstractNumId w:val="3"/>
  </w:num>
  <w:num w:numId="113" w16cid:durableId="205525634">
    <w:abstractNumId w:val="43"/>
  </w:num>
  <w:num w:numId="114" w16cid:durableId="915826721">
    <w:abstractNumId w:val="53"/>
  </w:num>
  <w:num w:numId="115" w16cid:durableId="1521507859">
    <w:abstractNumId w:val="24"/>
  </w:num>
  <w:num w:numId="116" w16cid:durableId="676806651">
    <w:abstractNumId w:val="73"/>
  </w:num>
  <w:num w:numId="117" w16cid:durableId="1020624233">
    <w:abstractNumId w:val="89"/>
  </w:num>
  <w:numIdMacAtCleanup w:val="10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85752"/>
    <w:rsid w:val="00017C6D"/>
    <w:rsid w:val="0009110E"/>
    <w:rsid w:val="000E035F"/>
    <w:rsid w:val="000E0CAE"/>
    <w:rsid w:val="000F05C8"/>
    <w:rsid w:val="001018C8"/>
    <w:rsid w:val="002035B1"/>
    <w:rsid w:val="0021105E"/>
    <w:rsid w:val="002347A7"/>
    <w:rsid w:val="002447BF"/>
    <w:rsid w:val="00265FA3"/>
    <w:rsid w:val="00270922"/>
    <w:rsid w:val="002B5C66"/>
    <w:rsid w:val="002C15F4"/>
    <w:rsid w:val="003203BB"/>
    <w:rsid w:val="00322CC3"/>
    <w:rsid w:val="003465FF"/>
    <w:rsid w:val="0039693C"/>
    <w:rsid w:val="003D3112"/>
    <w:rsid w:val="003F30F1"/>
    <w:rsid w:val="00406D5E"/>
    <w:rsid w:val="00415B0C"/>
    <w:rsid w:val="004C1BC3"/>
    <w:rsid w:val="004C68FB"/>
    <w:rsid w:val="004D01D3"/>
    <w:rsid w:val="00592B57"/>
    <w:rsid w:val="005F20F3"/>
    <w:rsid w:val="00636C1C"/>
    <w:rsid w:val="00682482"/>
    <w:rsid w:val="006D0EDB"/>
    <w:rsid w:val="006E35A6"/>
    <w:rsid w:val="007365AE"/>
    <w:rsid w:val="007406BD"/>
    <w:rsid w:val="00745A02"/>
    <w:rsid w:val="007626F2"/>
    <w:rsid w:val="007D02F8"/>
    <w:rsid w:val="007E51A1"/>
    <w:rsid w:val="008857D1"/>
    <w:rsid w:val="008968F4"/>
    <w:rsid w:val="00946AA4"/>
    <w:rsid w:val="009707CA"/>
    <w:rsid w:val="009A7FE5"/>
    <w:rsid w:val="009D74BC"/>
    <w:rsid w:val="009E0363"/>
    <w:rsid w:val="009F780E"/>
    <w:rsid w:val="00A225DF"/>
    <w:rsid w:val="00A57FB3"/>
    <w:rsid w:val="00AC7885"/>
    <w:rsid w:val="00AD615B"/>
    <w:rsid w:val="00B50128"/>
    <w:rsid w:val="00BA45C7"/>
    <w:rsid w:val="00BB3771"/>
    <w:rsid w:val="00BC02D0"/>
    <w:rsid w:val="00BF01FC"/>
    <w:rsid w:val="00C00068"/>
    <w:rsid w:val="00C11524"/>
    <w:rsid w:val="00C327C7"/>
    <w:rsid w:val="00C835CF"/>
    <w:rsid w:val="00C85752"/>
    <w:rsid w:val="00CB50F0"/>
    <w:rsid w:val="00D0086E"/>
    <w:rsid w:val="00D041E4"/>
    <w:rsid w:val="00D171CF"/>
    <w:rsid w:val="00D2633C"/>
    <w:rsid w:val="00D64E8F"/>
    <w:rsid w:val="00D737AD"/>
    <w:rsid w:val="00DE39B0"/>
    <w:rsid w:val="00E52C26"/>
    <w:rsid w:val="00E80CE8"/>
    <w:rsid w:val="00EE01F7"/>
    <w:rsid w:val="00F16CF6"/>
    <w:rsid w:val="00F37345"/>
    <w:rsid w:val="00FE11C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EA597D1"/>
  <w15:docId w15:val="{3C58A7E8-8D9E-4382-A7FD-F97E1648C2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uiPriority w:val="1"/>
    <w:qFormat/>
    <w:rsid w:val="00A57FB3"/>
    <w:rPr>
      <w:rFonts w:ascii="Humanst521EU-Normal" w:eastAsia="Humanst521EU-Normal" w:hAnsi="Humanst521EU-Normal" w:cs="Humanst521EU-Normal"/>
      <w:lang w:val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A57FB3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rsid w:val="00A57FB3"/>
    <w:rPr>
      <w:rFonts w:ascii="Swis721BlkCnEU-Italic" w:eastAsia="Swis721BlkCnEU-Italic" w:hAnsi="Swis721BlkCnEU-Italic" w:cs="Swis721BlkCnEU-Italic"/>
      <w:i/>
      <w:sz w:val="15"/>
      <w:szCs w:val="15"/>
    </w:rPr>
  </w:style>
  <w:style w:type="paragraph" w:styleId="Akapitzlist">
    <w:name w:val="List Paragraph"/>
    <w:basedOn w:val="Normalny"/>
    <w:uiPriority w:val="34"/>
    <w:qFormat/>
    <w:rsid w:val="00A57FB3"/>
  </w:style>
  <w:style w:type="paragraph" w:customStyle="1" w:styleId="TableParagraph">
    <w:name w:val="Table Paragraph"/>
    <w:basedOn w:val="Normalny"/>
    <w:uiPriority w:val="1"/>
    <w:qFormat/>
    <w:rsid w:val="00A57FB3"/>
    <w:pPr>
      <w:ind w:left="221" w:hanging="170"/>
    </w:pPr>
  </w:style>
  <w:style w:type="paragraph" w:styleId="Nagwek">
    <w:name w:val="header"/>
    <w:basedOn w:val="Normalny"/>
    <w:link w:val="NagwekZnak"/>
    <w:uiPriority w:val="99"/>
    <w:unhideWhenUsed/>
    <w:rsid w:val="006E35A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6E35A6"/>
    <w:rPr>
      <w:rFonts w:ascii="Humanst521EU-Normal" w:eastAsia="Humanst521EU-Normal" w:hAnsi="Humanst521EU-Normal" w:cs="Humanst521EU-Normal"/>
      <w:lang w:val="pl-PL"/>
    </w:rPr>
  </w:style>
  <w:style w:type="paragraph" w:styleId="Stopka">
    <w:name w:val="footer"/>
    <w:basedOn w:val="Normalny"/>
    <w:link w:val="StopkaZnak"/>
    <w:uiPriority w:val="99"/>
    <w:unhideWhenUsed/>
    <w:rsid w:val="006E35A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E35A6"/>
    <w:rPr>
      <w:rFonts w:ascii="Humanst521EU-Normal" w:eastAsia="Humanst521EU-Normal" w:hAnsi="Humanst521EU-Normal" w:cs="Humanst521EU-Normal"/>
      <w:lang w:val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4CAA4D-0F1A-4905-AB06-2810EA3478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8</Pages>
  <Words>2692</Words>
  <Characters>16155</Characters>
  <Application>Microsoft Office Word</Application>
  <DocSecurity>0</DocSecurity>
  <Lines>134</Lines>
  <Paragraphs>37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Dorota Dąbrowska-Mróz</dc:creator>
  <cp:lastModifiedBy>Ania</cp:lastModifiedBy>
  <cp:revision>13</cp:revision>
  <dcterms:created xsi:type="dcterms:W3CDTF">2024-08-05T08:48:00Z</dcterms:created>
  <dcterms:modified xsi:type="dcterms:W3CDTF">2025-09-26T12:26:00Z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2017-08-24T00:00:00Z</vt:filetime>
  </property>
  <property fmtid="{D5CDD505-2E9C-101B-9397-08002B2CF9AE}" pid="3" name="Creator">
    <vt:lpwstr>Adobe InDesign CC 2017 (Macintosh)</vt:lpwstr>
  </property>
  <property fmtid="{D5CDD505-2E9C-101B-9397-08002B2CF9AE}" pid="4" name="LastSaved">
    <vt:filetime>2017-08-24T00:00:00Z</vt:filetime>
  </property>
</Properties>
</file>